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68955" w14:textId="77777777" w:rsidR="00CA1D19" w:rsidRPr="00470489" w:rsidRDefault="00CA1D19" w:rsidP="00CA1D19">
      <w:pPr>
        <w:pStyle w:val="Heading1"/>
        <w:rPr>
          <w:b/>
          <w:bCs/>
          <w:sz w:val="32"/>
          <w:szCs w:val="32"/>
        </w:rPr>
      </w:pPr>
      <w:r>
        <w:rPr>
          <w:b/>
          <w:sz w:val="32"/>
        </w:rPr>
        <w:t>Liste de vérification pour votre programme de SST</w:t>
      </w:r>
    </w:p>
    <w:p w14:paraId="257F7EB6" w14:textId="77777777" w:rsidR="00CA1D19" w:rsidRPr="00372CC7" w:rsidRDefault="00CA1D19" w:rsidP="00CA1D19">
      <w:r>
        <w:t>Le Règlement sur la SST exige que les employeurs se dotent d’une procédure pour examiner et réviser leurs programmes de SST au moins une fois tous les trois ans. Si l’environnement de travail ou les tâches changent, vous devrez peut-être revoir votre programme plus fréquemment.</w:t>
      </w:r>
    </w:p>
    <w:tbl>
      <w:tblPr>
        <w:tblStyle w:val="TableGrid"/>
        <w:tblW w:w="10348" w:type="dxa"/>
        <w:tblInd w:w="-113" w:type="dxa"/>
        <w:tblLayout w:type="fixed"/>
        <w:tblLook w:val="04A0" w:firstRow="1" w:lastRow="0" w:firstColumn="1" w:lastColumn="0" w:noHBand="0" w:noVBand="1"/>
      </w:tblPr>
      <w:tblGrid>
        <w:gridCol w:w="6481"/>
        <w:gridCol w:w="890"/>
        <w:gridCol w:w="993"/>
        <w:gridCol w:w="1984"/>
      </w:tblGrid>
      <w:tr w:rsidR="002279EF" w14:paraId="67F54778" w14:textId="77777777" w:rsidTr="00B8633D">
        <w:tc>
          <w:tcPr>
            <w:tcW w:w="6481" w:type="dxa"/>
            <w:vAlign w:val="center"/>
          </w:tcPr>
          <w:p w14:paraId="070D1B63" w14:textId="77777777" w:rsidR="002279EF" w:rsidRPr="001665B9" w:rsidRDefault="002279EF" w:rsidP="00B8633D">
            <w:pPr>
              <w:jc w:val="center"/>
              <w:rPr>
                <w:b/>
                <w:bCs/>
                <w:kern w:val="2"/>
                <w:sz w:val="24"/>
                <w:szCs w:val="24"/>
                <w14:ligatures w14:val="standardContextual"/>
              </w:rPr>
            </w:pPr>
            <w:r>
              <w:rPr>
                <w:b/>
                <w:sz w:val="28"/>
              </w:rPr>
              <w:t>Volet du programme</w:t>
            </w:r>
          </w:p>
        </w:tc>
        <w:tc>
          <w:tcPr>
            <w:tcW w:w="890" w:type="dxa"/>
            <w:vAlign w:val="center"/>
          </w:tcPr>
          <w:p w14:paraId="1CE05E70" w14:textId="77777777" w:rsidR="002279EF" w:rsidRPr="001665B9" w:rsidRDefault="002279EF" w:rsidP="00B8633D">
            <w:pPr>
              <w:pStyle w:val="NoSpacing"/>
              <w:ind w:left="0"/>
              <w:jc w:val="center"/>
              <w:rPr>
                <w:b/>
                <w:bCs/>
                <w:kern w:val="2"/>
                <w:sz w:val="24"/>
                <w:szCs w:val="24"/>
                <w14:ligatures w14:val="standardContextual"/>
              </w:rPr>
            </w:pPr>
            <w:r>
              <w:rPr>
                <w:b/>
                <w:sz w:val="24"/>
              </w:rPr>
              <w:t>Non</w:t>
            </w:r>
          </w:p>
        </w:tc>
        <w:tc>
          <w:tcPr>
            <w:tcW w:w="993" w:type="dxa"/>
            <w:vAlign w:val="center"/>
          </w:tcPr>
          <w:p w14:paraId="6693AE60" w14:textId="77777777" w:rsidR="002279EF" w:rsidRPr="001665B9" w:rsidRDefault="002279EF" w:rsidP="00B8633D">
            <w:pPr>
              <w:pStyle w:val="NoSpacing"/>
              <w:ind w:left="0"/>
              <w:jc w:val="center"/>
              <w:rPr>
                <w:b/>
                <w:bCs/>
                <w:kern w:val="2"/>
                <w:sz w:val="24"/>
                <w:szCs w:val="24"/>
                <w14:ligatures w14:val="standardContextual"/>
              </w:rPr>
            </w:pPr>
            <w:r>
              <w:rPr>
                <w:b/>
                <w:sz w:val="24"/>
              </w:rPr>
              <w:t>Oui</w:t>
            </w:r>
          </w:p>
        </w:tc>
        <w:tc>
          <w:tcPr>
            <w:tcW w:w="1984" w:type="dxa"/>
            <w:vAlign w:val="center"/>
          </w:tcPr>
          <w:p w14:paraId="4A9581D9" w14:textId="77777777" w:rsidR="002279EF" w:rsidRPr="00D909D8" w:rsidRDefault="002279EF" w:rsidP="00B8633D">
            <w:pPr>
              <w:pStyle w:val="NoSpacing"/>
              <w:ind w:left="0"/>
              <w:jc w:val="center"/>
              <w:rPr>
                <w:b/>
                <w:bCs/>
                <w:kern w:val="2"/>
                <w:sz w:val="24"/>
                <w:szCs w:val="24"/>
                <w14:ligatures w14:val="standardContextual"/>
              </w:rPr>
            </w:pPr>
            <w:r w:rsidRPr="00D909D8">
              <w:rPr>
                <w:b/>
                <w:sz w:val="24"/>
                <w:szCs w:val="24"/>
              </w:rPr>
              <w:t>Aucune</w:t>
            </w:r>
          </w:p>
          <w:p w14:paraId="64A34E07" w14:textId="77777777" w:rsidR="002279EF" w:rsidRPr="001665B9" w:rsidRDefault="002279EF" w:rsidP="00B8633D">
            <w:pPr>
              <w:pStyle w:val="NoSpacing"/>
              <w:ind w:left="0"/>
              <w:jc w:val="center"/>
              <w:rPr>
                <w:b/>
                <w:bCs/>
                <w:kern w:val="2"/>
                <w:sz w:val="24"/>
                <w:szCs w:val="24"/>
                <w14:ligatures w14:val="standardContextual"/>
              </w:rPr>
            </w:pPr>
            <w:r w:rsidRPr="00D909D8">
              <w:rPr>
                <w:b/>
                <w:sz w:val="24"/>
                <w:szCs w:val="24"/>
              </w:rPr>
              <w:t>documentation</w:t>
            </w:r>
          </w:p>
        </w:tc>
      </w:tr>
      <w:tr w:rsidR="002279EF" w14:paraId="7B7781E2" w14:textId="77777777" w:rsidTr="00B8633D">
        <w:trPr>
          <w:trHeight w:val="416"/>
        </w:trPr>
        <w:tc>
          <w:tcPr>
            <w:tcW w:w="6481" w:type="dxa"/>
            <w:vAlign w:val="center"/>
          </w:tcPr>
          <w:p w14:paraId="47C3BA22" w14:textId="77777777" w:rsidR="002279EF" w:rsidRPr="00053E70" w:rsidRDefault="002279EF" w:rsidP="002279EF">
            <w:pPr>
              <w:pStyle w:val="Tabletext"/>
              <w:numPr>
                <w:ilvl w:val="0"/>
                <w:numId w:val="3"/>
              </w:numPr>
              <w:spacing w:after="0"/>
              <w:ind w:left="360"/>
              <w:rPr>
                <w:rFonts w:eastAsiaTheme="minorHAnsi" w:cstheme="minorBidi"/>
                <w:color w:val="auto"/>
                <w:spacing w:val="0"/>
                <w:kern w:val="2"/>
                <w:sz w:val="23"/>
                <w:szCs w:val="23"/>
                <w14:ligatures w14:val="standardContextual"/>
              </w:rPr>
            </w:pPr>
            <w:r w:rsidRPr="00053E70">
              <w:rPr>
                <w:color w:val="auto"/>
                <w:spacing w:val="0"/>
                <w:sz w:val="23"/>
                <w:szCs w:val="23"/>
              </w:rPr>
              <w:t>Avez-vous une politique de SST?</w:t>
            </w:r>
            <w:r>
              <w:rPr>
                <w:color w:val="auto"/>
                <w:spacing w:val="0"/>
                <w:sz w:val="23"/>
                <w:szCs w:val="23"/>
              </w:rPr>
              <w:br/>
              <w:t>(</w:t>
            </w:r>
            <w:r w:rsidRPr="008A09BB">
              <w:rPr>
                <w:color w:val="0F4761" w:themeColor="accent1" w:themeShade="BF"/>
                <w:spacing w:val="0"/>
                <w:sz w:val="23"/>
                <w:szCs w:val="23"/>
              </w:rPr>
              <w:t>É</w:t>
            </w:r>
            <w:r w:rsidRPr="00C4101B">
              <w:rPr>
                <w:color w:val="0F4761" w:themeColor="accent1" w:themeShade="BF"/>
                <w:spacing w:val="0"/>
                <w:sz w:val="23"/>
                <w:szCs w:val="23"/>
              </w:rPr>
              <w:t>noncé de politique de SST</w:t>
            </w:r>
            <w:r>
              <w:rPr>
                <w:color w:val="auto"/>
                <w:spacing w:val="0"/>
                <w:sz w:val="23"/>
                <w:szCs w:val="23"/>
              </w:rPr>
              <w:t>)</w:t>
            </w:r>
          </w:p>
        </w:tc>
        <w:tc>
          <w:tcPr>
            <w:tcW w:w="890" w:type="dxa"/>
          </w:tcPr>
          <w:p w14:paraId="3AC887A3" w14:textId="77777777" w:rsidR="002279EF" w:rsidRPr="001665B9" w:rsidRDefault="002279EF" w:rsidP="00B8633D">
            <w:pPr>
              <w:pStyle w:val="NoSpacing"/>
              <w:rPr>
                <w:iCs/>
                <w:kern w:val="2"/>
                <w:sz w:val="24"/>
                <w:szCs w:val="24"/>
                <w:lang w:val="en-CA"/>
                <w14:ligatures w14:val="standardContextual"/>
              </w:rPr>
            </w:pPr>
          </w:p>
        </w:tc>
        <w:tc>
          <w:tcPr>
            <w:tcW w:w="993" w:type="dxa"/>
          </w:tcPr>
          <w:p w14:paraId="3A085786" w14:textId="77777777" w:rsidR="002279EF" w:rsidRPr="001665B9" w:rsidRDefault="002279EF" w:rsidP="00B8633D">
            <w:pPr>
              <w:pStyle w:val="NoSpacing"/>
              <w:rPr>
                <w:iCs/>
                <w:kern w:val="2"/>
                <w:sz w:val="24"/>
                <w:szCs w:val="24"/>
                <w:lang w:val="en-CA"/>
                <w14:ligatures w14:val="standardContextual"/>
              </w:rPr>
            </w:pPr>
          </w:p>
        </w:tc>
        <w:tc>
          <w:tcPr>
            <w:tcW w:w="1984" w:type="dxa"/>
          </w:tcPr>
          <w:p w14:paraId="6D128B51" w14:textId="77777777" w:rsidR="002279EF" w:rsidRPr="001665B9" w:rsidRDefault="002279EF" w:rsidP="00B8633D">
            <w:pPr>
              <w:pStyle w:val="NoSpacing"/>
              <w:rPr>
                <w:iCs/>
                <w:kern w:val="2"/>
                <w:sz w:val="24"/>
                <w:szCs w:val="24"/>
                <w:lang w:val="en-CA"/>
                <w14:ligatures w14:val="standardContextual"/>
              </w:rPr>
            </w:pPr>
          </w:p>
        </w:tc>
      </w:tr>
      <w:tr w:rsidR="002279EF" w14:paraId="6AF788E1" w14:textId="77777777" w:rsidTr="00B8633D">
        <w:trPr>
          <w:trHeight w:val="676"/>
        </w:trPr>
        <w:tc>
          <w:tcPr>
            <w:tcW w:w="6481" w:type="dxa"/>
            <w:vAlign w:val="center"/>
          </w:tcPr>
          <w:p w14:paraId="32BEA4D4" w14:textId="77777777" w:rsidR="002279EF" w:rsidRPr="00AD2C1F" w:rsidRDefault="002279EF" w:rsidP="00B8633D">
            <w:pPr>
              <w:pStyle w:val="Tabletext"/>
              <w:spacing w:after="0"/>
              <w:ind w:left="450"/>
              <w:rPr>
                <w:rFonts w:eastAsiaTheme="minorHAnsi" w:cstheme="minorBidi"/>
                <w:kern w:val="2"/>
                <w14:ligatures w14:val="standardContextual"/>
              </w:rPr>
            </w:pPr>
            <w:r w:rsidRPr="00053E70">
              <w:rPr>
                <w:color w:val="auto"/>
                <w:spacing w:val="0"/>
                <w:sz w:val="23"/>
                <w:szCs w:val="23"/>
              </w:rPr>
              <w:t>Est-ce que vous, vos superviseurs, vos travailleurs et les entrepreneurs connaissez et comprenez vos responsabilités en SST?</w:t>
            </w:r>
            <w:r>
              <w:rPr>
                <w:color w:val="auto"/>
                <w:spacing w:val="0"/>
                <w:sz w:val="23"/>
                <w:szCs w:val="23"/>
              </w:rPr>
              <w:br/>
              <w:t>(</w:t>
            </w:r>
            <w:r w:rsidRPr="00C4101B">
              <w:rPr>
                <w:color w:val="0F4761" w:themeColor="accent1" w:themeShade="BF"/>
                <w:spacing w:val="0"/>
                <w:sz w:val="23"/>
                <w:szCs w:val="23"/>
              </w:rPr>
              <w:t>Sécurité au travail : rôles et responsabilités</w:t>
            </w:r>
            <w:r>
              <w:rPr>
                <w:color w:val="auto"/>
                <w:spacing w:val="0"/>
                <w:sz w:val="23"/>
                <w:szCs w:val="23"/>
              </w:rPr>
              <w:t>)</w:t>
            </w:r>
          </w:p>
        </w:tc>
        <w:tc>
          <w:tcPr>
            <w:tcW w:w="890" w:type="dxa"/>
          </w:tcPr>
          <w:p w14:paraId="56C617E1" w14:textId="77777777" w:rsidR="002279EF" w:rsidRPr="001665B9" w:rsidRDefault="002279EF" w:rsidP="00B8633D">
            <w:pPr>
              <w:pStyle w:val="NoSpacing"/>
              <w:rPr>
                <w:kern w:val="2"/>
                <w:sz w:val="24"/>
                <w:szCs w:val="24"/>
                <w:lang w:val="en-CA"/>
                <w14:ligatures w14:val="standardContextual"/>
              </w:rPr>
            </w:pPr>
          </w:p>
        </w:tc>
        <w:tc>
          <w:tcPr>
            <w:tcW w:w="993" w:type="dxa"/>
          </w:tcPr>
          <w:p w14:paraId="088EFBCB" w14:textId="77777777" w:rsidR="002279EF" w:rsidRPr="001665B9" w:rsidRDefault="002279EF" w:rsidP="00B8633D">
            <w:pPr>
              <w:pStyle w:val="NoSpacing"/>
              <w:rPr>
                <w:kern w:val="2"/>
                <w:sz w:val="24"/>
                <w:szCs w:val="24"/>
                <w:lang w:val="en-CA"/>
                <w14:ligatures w14:val="standardContextual"/>
              </w:rPr>
            </w:pPr>
          </w:p>
        </w:tc>
        <w:tc>
          <w:tcPr>
            <w:tcW w:w="1984" w:type="dxa"/>
          </w:tcPr>
          <w:p w14:paraId="705E412F" w14:textId="77777777" w:rsidR="002279EF" w:rsidRPr="001665B9" w:rsidRDefault="002279EF" w:rsidP="00B8633D">
            <w:pPr>
              <w:pStyle w:val="NoSpacing"/>
              <w:rPr>
                <w:kern w:val="2"/>
                <w:sz w:val="24"/>
                <w:szCs w:val="24"/>
                <w:lang w:val="en-CA"/>
                <w14:ligatures w14:val="standardContextual"/>
              </w:rPr>
            </w:pPr>
          </w:p>
        </w:tc>
      </w:tr>
      <w:tr w:rsidR="002279EF" w14:paraId="2F65B124" w14:textId="77777777" w:rsidTr="00B8633D">
        <w:trPr>
          <w:trHeight w:val="358"/>
        </w:trPr>
        <w:tc>
          <w:tcPr>
            <w:tcW w:w="6481" w:type="dxa"/>
            <w:vAlign w:val="center"/>
          </w:tcPr>
          <w:p w14:paraId="354B13A7" w14:textId="77777777" w:rsidR="002279EF" w:rsidRPr="00AD2C1F" w:rsidRDefault="002279EF" w:rsidP="00B8633D">
            <w:pPr>
              <w:pStyle w:val="Tabletext"/>
              <w:spacing w:after="0"/>
              <w:ind w:left="450"/>
              <w:rPr>
                <w:rFonts w:eastAsiaTheme="minorHAnsi" w:cstheme="minorBidi"/>
                <w:iCs w:val="0"/>
                <w:color w:val="auto"/>
                <w:spacing w:val="0"/>
                <w:kern w:val="2"/>
                <w:sz w:val="23"/>
                <w:szCs w:val="23"/>
                <w14:ligatures w14:val="standardContextual"/>
              </w:rPr>
            </w:pPr>
            <w:r w:rsidRPr="00AD2C1F">
              <w:rPr>
                <w:color w:val="auto"/>
                <w:spacing w:val="0"/>
                <w:sz w:val="23"/>
                <w:szCs w:val="23"/>
              </w:rPr>
              <w:t>Avez-vous repéré des dangers en milieu de travail?</w:t>
            </w:r>
            <w:r>
              <w:rPr>
                <w:color w:val="auto"/>
                <w:spacing w:val="0"/>
                <w:sz w:val="23"/>
                <w:szCs w:val="23"/>
              </w:rPr>
              <w:br/>
            </w:r>
            <w:r>
              <w:rPr>
                <w:rFonts w:eastAsiaTheme="minorHAnsi" w:cstheme="minorBidi"/>
                <w:iCs w:val="0"/>
                <w:color w:val="auto"/>
                <w:spacing w:val="0"/>
                <w:kern w:val="2"/>
                <w:sz w:val="23"/>
                <w:szCs w:val="23"/>
                <w14:ligatures w14:val="standardContextual"/>
              </w:rPr>
              <w:t>(</w:t>
            </w:r>
            <w:r w:rsidRPr="00C4101B">
              <w:rPr>
                <w:rFonts w:eastAsiaTheme="minorHAnsi" w:cstheme="minorBidi"/>
                <w:iCs w:val="0"/>
                <w:color w:val="0F4761" w:themeColor="accent1" w:themeShade="BF"/>
                <w:spacing w:val="0"/>
                <w:kern w:val="2"/>
                <w:sz w:val="23"/>
                <w:szCs w:val="23"/>
                <w14:ligatures w14:val="standardContextual"/>
              </w:rPr>
              <w:t>Recensement des dangers : évaluation et maîtrise</w:t>
            </w:r>
            <w:r>
              <w:rPr>
                <w:rFonts w:eastAsiaTheme="minorHAnsi" w:cstheme="minorBidi"/>
                <w:iCs w:val="0"/>
                <w:color w:val="0F4761" w:themeColor="accent1" w:themeShade="BF"/>
                <w:spacing w:val="0"/>
                <w:kern w:val="2"/>
                <w:sz w:val="23"/>
                <w:szCs w:val="23"/>
                <w14:ligatures w14:val="standardContextual"/>
              </w:rPr>
              <w:t>)</w:t>
            </w:r>
          </w:p>
        </w:tc>
        <w:tc>
          <w:tcPr>
            <w:tcW w:w="890" w:type="dxa"/>
          </w:tcPr>
          <w:p w14:paraId="1C3DC782" w14:textId="77777777" w:rsidR="002279EF" w:rsidRPr="001665B9" w:rsidRDefault="002279EF" w:rsidP="00B8633D">
            <w:pPr>
              <w:pStyle w:val="NoSpacing"/>
              <w:rPr>
                <w:kern w:val="2"/>
                <w:sz w:val="24"/>
                <w:szCs w:val="24"/>
                <w:lang w:val="en-CA"/>
                <w14:ligatures w14:val="standardContextual"/>
              </w:rPr>
            </w:pPr>
          </w:p>
        </w:tc>
        <w:tc>
          <w:tcPr>
            <w:tcW w:w="993" w:type="dxa"/>
          </w:tcPr>
          <w:p w14:paraId="091B97E7" w14:textId="77777777" w:rsidR="002279EF" w:rsidRPr="001665B9" w:rsidRDefault="002279EF" w:rsidP="00B8633D">
            <w:pPr>
              <w:pStyle w:val="NoSpacing"/>
              <w:rPr>
                <w:kern w:val="2"/>
                <w:sz w:val="24"/>
                <w:szCs w:val="24"/>
                <w:lang w:val="en-CA"/>
                <w14:ligatures w14:val="standardContextual"/>
              </w:rPr>
            </w:pPr>
          </w:p>
        </w:tc>
        <w:tc>
          <w:tcPr>
            <w:tcW w:w="1984" w:type="dxa"/>
          </w:tcPr>
          <w:p w14:paraId="029F2BF3" w14:textId="77777777" w:rsidR="002279EF" w:rsidRPr="001665B9" w:rsidRDefault="002279EF" w:rsidP="00B8633D">
            <w:pPr>
              <w:pStyle w:val="NoSpacing"/>
              <w:rPr>
                <w:kern w:val="2"/>
                <w:sz w:val="24"/>
                <w:szCs w:val="24"/>
                <w:lang w:val="en-CA"/>
                <w14:ligatures w14:val="standardContextual"/>
              </w:rPr>
            </w:pPr>
          </w:p>
        </w:tc>
      </w:tr>
      <w:tr w:rsidR="002279EF" w14:paraId="4E3A6531" w14:textId="77777777" w:rsidTr="00B8633D">
        <w:trPr>
          <w:trHeight w:val="348"/>
        </w:trPr>
        <w:tc>
          <w:tcPr>
            <w:tcW w:w="6481" w:type="dxa"/>
            <w:vAlign w:val="center"/>
          </w:tcPr>
          <w:p w14:paraId="6B497DD5" w14:textId="77777777" w:rsidR="002279EF" w:rsidRPr="00AD2C1F" w:rsidRDefault="002279EF" w:rsidP="00B8633D">
            <w:pPr>
              <w:pStyle w:val="Tabletext"/>
              <w:spacing w:after="0"/>
              <w:ind w:left="450"/>
              <w:rPr>
                <w:rFonts w:eastAsiaTheme="minorHAnsi" w:cstheme="minorBidi"/>
                <w:iCs w:val="0"/>
                <w:color w:val="auto"/>
                <w:spacing w:val="0"/>
                <w:kern w:val="2"/>
                <w:sz w:val="23"/>
                <w:szCs w:val="23"/>
                <w14:ligatures w14:val="standardContextual"/>
              </w:rPr>
            </w:pPr>
            <w:r w:rsidRPr="00AD2C1F">
              <w:rPr>
                <w:color w:val="auto"/>
                <w:spacing w:val="0"/>
                <w:sz w:val="23"/>
                <w:szCs w:val="23"/>
              </w:rPr>
              <w:t xml:space="preserve">Avez-vous mis en place des mesures de maîtrise des dangers? </w:t>
            </w:r>
            <w:r>
              <w:rPr>
                <w:color w:val="auto"/>
                <w:spacing w:val="0"/>
                <w:sz w:val="23"/>
                <w:szCs w:val="23"/>
              </w:rPr>
              <w:br/>
            </w:r>
            <w:r>
              <w:rPr>
                <w:rFonts w:eastAsiaTheme="minorHAnsi" w:cstheme="minorBidi"/>
                <w:iCs w:val="0"/>
                <w:color w:val="0F4761" w:themeColor="accent1" w:themeShade="BF"/>
                <w:spacing w:val="0"/>
                <w:kern w:val="2"/>
                <w:sz w:val="23"/>
                <w:szCs w:val="23"/>
                <w14:ligatures w14:val="standardContextual"/>
              </w:rPr>
              <w:t>(</w:t>
            </w:r>
            <w:r w:rsidRPr="00C4101B">
              <w:rPr>
                <w:rFonts w:eastAsiaTheme="minorHAnsi" w:cstheme="minorBidi"/>
                <w:iCs w:val="0"/>
                <w:color w:val="0F4761" w:themeColor="accent1" w:themeShade="BF"/>
                <w:spacing w:val="0"/>
                <w:kern w:val="2"/>
                <w:sz w:val="23"/>
                <w:szCs w:val="23"/>
                <w14:ligatures w14:val="standardContextual"/>
              </w:rPr>
              <w:t>Recensement des dangers : évaluation et maîtrise</w:t>
            </w:r>
            <w:r>
              <w:rPr>
                <w:rFonts w:eastAsiaTheme="minorHAnsi" w:cstheme="minorBidi"/>
                <w:iCs w:val="0"/>
                <w:color w:val="0F4761" w:themeColor="accent1" w:themeShade="BF"/>
                <w:spacing w:val="0"/>
                <w:kern w:val="2"/>
                <w:sz w:val="23"/>
                <w:szCs w:val="23"/>
                <w14:ligatures w14:val="standardContextual"/>
              </w:rPr>
              <w:t>)</w:t>
            </w:r>
          </w:p>
        </w:tc>
        <w:tc>
          <w:tcPr>
            <w:tcW w:w="890" w:type="dxa"/>
          </w:tcPr>
          <w:p w14:paraId="7D6D375B" w14:textId="77777777" w:rsidR="002279EF" w:rsidRPr="001665B9" w:rsidRDefault="002279EF" w:rsidP="00B8633D">
            <w:pPr>
              <w:pStyle w:val="NoSpacing"/>
              <w:rPr>
                <w:kern w:val="2"/>
                <w:sz w:val="24"/>
                <w:szCs w:val="24"/>
                <w:lang w:val="en-CA"/>
                <w14:ligatures w14:val="standardContextual"/>
              </w:rPr>
            </w:pPr>
          </w:p>
        </w:tc>
        <w:tc>
          <w:tcPr>
            <w:tcW w:w="993" w:type="dxa"/>
          </w:tcPr>
          <w:p w14:paraId="61F19C50" w14:textId="77777777" w:rsidR="002279EF" w:rsidRPr="001665B9" w:rsidRDefault="002279EF" w:rsidP="00B8633D">
            <w:pPr>
              <w:pStyle w:val="NoSpacing"/>
              <w:rPr>
                <w:kern w:val="2"/>
                <w:sz w:val="24"/>
                <w:szCs w:val="24"/>
                <w:lang w:val="en-CA"/>
                <w14:ligatures w14:val="standardContextual"/>
              </w:rPr>
            </w:pPr>
          </w:p>
        </w:tc>
        <w:tc>
          <w:tcPr>
            <w:tcW w:w="1984" w:type="dxa"/>
          </w:tcPr>
          <w:p w14:paraId="0D068574" w14:textId="77777777" w:rsidR="002279EF" w:rsidRPr="001665B9" w:rsidRDefault="002279EF" w:rsidP="00B8633D">
            <w:pPr>
              <w:pStyle w:val="NoSpacing"/>
              <w:rPr>
                <w:kern w:val="2"/>
                <w:sz w:val="24"/>
                <w:szCs w:val="24"/>
                <w:lang w:val="en-CA"/>
                <w14:ligatures w14:val="standardContextual"/>
              </w:rPr>
            </w:pPr>
          </w:p>
        </w:tc>
      </w:tr>
      <w:tr w:rsidR="002279EF" w14:paraId="58732AD0" w14:textId="77777777" w:rsidTr="00B8633D">
        <w:tc>
          <w:tcPr>
            <w:tcW w:w="6481" w:type="dxa"/>
            <w:vAlign w:val="center"/>
          </w:tcPr>
          <w:p w14:paraId="3148EF87" w14:textId="77777777" w:rsidR="002279EF" w:rsidRPr="00AD2C1F" w:rsidRDefault="002279EF" w:rsidP="00B8633D">
            <w:pPr>
              <w:pStyle w:val="Tabletext"/>
              <w:spacing w:after="0"/>
              <w:ind w:left="450"/>
              <w:rPr>
                <w:rFonts w:eastAsiaTheme="minorHAnsi" w:cstheme="minorBidi"/>
                <w:iCs w:val="0"/>
                <w:color w:val="auto"/>
                <w:spacing w:val="0"/>
                <w:kern w:val="2"/>
                <w:sz w:val="23"/>
                <w:szCs w:val="23"/>
                <w14:ligatures w14:val="standardContextual"/>
              </w:rPr>
            </w:pPr>
            <w:r w:rsidRPr="00AD2C1F">
              <w:rPr>
                <w:color w:val="auto"/>
                <w:spacing w:val="0"/>
                <w:sz w:val="23"/>
                <w:szCs w:val="23"/>
              </w:rPr>
              <w:t xml:space="preserve">Vos travailleurs ont-ils la formation et la supervision nécessaires pour effectuer leur travail en toute sécurité? </w:t>
            </w:r>
          </w:p>
          <w:p w14:paraId="5619E901" w14:textId="77777777" w:rsidR="002279EF" w:rsidRPr="00AD2C1F" w:rsidRDefault="002279EF" w:rsidP="00B8633D">
            <w:pPr>
              <w:pStyle w:val="Tabletext"/>
              <w:numPr>
                <w:ilvl w:val="0"/>
                <w:numId w:val="0"/>
              </w:numPr>
              <w:ind w:left="450"/>
              <w:rPr>
                <w:rFonts w:eastAsiaTheme="minorEastAsia"/>
                <w:spacing w:val="0"/>
                <w:sz w:val="23"/>
                <w:szCs w:val="23"/>
              </w:rPr>
            </w:pPr>
            <w:r>
              <w:rPr>
                <w:color w:val="auto"/>
                <w:spacing w:val="0"/>
                <w:sz w:val="23"/>
                <w:szCs w:val="23"/>
              </w:rPr>
              <w:t>(</w:t>
            </w:r>
            <w:r w:rsidRPr="009877FC">
              <w:rPr>
                <w:color w:val="0F4761" w:themeColor="accent1" w:themeShade="BF"/>
                <w:spacing w:val="0"/>
                <w:sz w:val="23"/>
                <w:szCs w:val="23"/>
              </w:rPr>
              <w:t>Orientation des travailleurs et formation en SST</w:t>
            </w:r>
            <w:r>
              <w:rPr>
                <w:color w:val="auto"/>
                <w:spacing w:val="0"/>
                <w:sz w:val="23"/>
                <w:szCs w:val="23"/>
              </w:rPr>
              <w:t>)</w:t>
            </w:r>
          </w:p>
        </w:tc>
        <w:tc>
          <w:tcPr>
            <w:tcW w:w="890" w:type="dxa"/>
          </w:tcPr>
          <w:p w14:paraId="3B0CB8D6" w14:textId="77777777" w:rsidR="002279EF" w:rsidRPr="001665B9" w:rsidRDefault="002279EF" w:rsidP="00B8633D">
            <w:pPr>
              <w:pStyle w:val="NoSpacing"/>
              <w:rPr>
                <w:kern w:val="2"/>
                <w:sz w:val="24"/>
                <w:szCs w:val="24"/>
                <w:lang w:val="en-CA"/>
                <w14:ligatures w14:val="standardContextual"/>
              </w:rPr>
            </w:pPr>
          </w:p>
        </w:tc>
        <w:tc>
          <w:tcPr>
            <w:tcW w:w="993" w:type="dxa"/>
          </w:tcPr>
          <w:p w14:paraId="721BABAD" w14:textId="77777777" w:rsidR="002279EF" w:rsidRPr="001665B9" w:rsidRDefault="002279EF" w:rsidP="00B8633D">
            <w:pPr>
              <w:pStyle w:val="NoSpacing"/>
              <w:rPr>
                <w:kern w:val="2"/>
                <w:sz w:val="24"/>
                <w:szCs w:val="24"/>
                <w:lang w:val="en-CA"/>
                <w14:ligatures w14:val="standardContextual"/>
              </w:rPr>
            </w:pPr>
          </w:p>
        </w:tc>
        <w:tc>
          <w:tcPr>
            <w:tcW w:w="1984" w:type="dxa"/>
          </w:tcPr>
          <w:p w14:paraId="2A96060F" w14:textId="77777777" w:rsidR="002279EF" w:rsidRPr="001665B9" w:rsidRDefault="002279EF" w:rsidP="00B8633D">
            <w:pPr>
              <w:pStyle w:val="NoSpacing"/>
              <w:rPr>
                <w:kern w:val="2"/>
                <w:sz w:val="24"/>
                <w:szCs w:val="24"/>
                <w:lang w:val="en-CA"/>
                <w14:ligatures w14:val="standardContextual"/>
              </w:rPr>
            </w:pPr>
          </w:p>
        </w:tc>
      </w:tr>
      <w:tr w:rsidR="002279EF" w14:paraId="2EEFFC24" w14:textId="77777777" w:rsidTr="00B8633D">
        <w:trPr>
          <w:trHeight w:val="726"/>
        </w:trPr>
        <w:tc>
          <w:tcPr>
            <w:tcW w:w="6481" w:type="dxa"/>
            <w:vAlign w:val="center"/>
          </w:tcPr>
          <w:p w14:paraId="553E64B3" w14:textId="77777777" w:rsidR="002279EF" w:rsidRPr="00AD2C1F" w:rsidRDefault="002279EF" w:rsidP="002279EF">
            <w:pPr>
              <w:pStyle w:val="Tabletext"/>
              <w:ind w:left="360"/>
              <w:rPr>
                <w:color w:val="auto"/>
                <w:spacing w:val="0"/>
                <w:sz w:val="23"/>
                <w:szCs w:val="23"/>
              </w:rPr>
            </w:pPr>
            <w:r w:rsidRPr="00FE0D96">
              <w:rPr>
                <w:rFonts w:eastAsiaTheme="minorHAnsi" w:cstheme="minorBidi"/>
                <w:iCs w:val="0"/>
                <w:color w:val="auto"/>
                <w:spacing w:val="0"/>
                <w:kern w:val="2"/>
                <w:lang w:val="en-CA"/>
                <w14:ligatures w14:val="standardContextual"/>
              </w:rPr>
              <w:t xml:space="preserve">Si </w:t>
            </w:r>
            <w:proofErr w:type="spellStart"/>
            <w:r w:rsidRPr="00FE0D96">
              <w:rPr>
                <w:rFonts w:eastAsiaTheme="minorHAnsi" w:cstheme="minorBidi"/>
                <w:iCs w:val="0"/>
                <w:color w:val="auto"/>
                <w:spacing w:val="0"/>
                <w:kern w:val="2"/>
                <w:lang w:val="en-CA"/>
                <w14:ligatures w14:val="standardContextual"/>
              </w:rPr>
              <w:t>vous</w:t>
            </w:r>
            <w:proofErr w:type="spellEnd"/>
            <w:r w:rsidRPr="00FE0D96">
              <w:rPr>
                <w:rFonts w:eastAsiaTheme="minorHAnsi" w:cstheme="minorBidi"/>
                <w:iCs w:val="0"/>
                <w:color w:val="auto"/>
                <w:spacing w:val="0"/>
                <w:kern w:val="2"/>
                <w:lang w:val="en-CA"/>
                <w14:ligatures w14:val="standardContextual"/>
              </w:rPr>
              <w:t xml:space="preserve"> </w:t>
            </w:r>
            <w:proofErr w:type="spellStart"/>
            <w:r w:rsidRPr="00FE0D96">
              <w:rPr>
                <w:rFonts w:eastAsiaTheme="minorHAnsi" w:cstheme="minorBidi"/>
                <w:iCs w:val="0"/>
                <w:color w:val="auto"/>
                <w:spacing w:val="0"/>
                <w:kern w:val="2"/>
                <w:lang w:val="en-CA"/>
                <w14:ligatures w14:val="standardContextual"/>
              </w:rPr>
              <w:t>disposez</w:t>
            </w:r>
            <w:proofErr w:type="spellEnd"/>
            <w:r w:rsidRPr="00FE0D96">
              <w:rPr>
                <w:rFonts w:eastAsiaTheme="minorHAnsi" w:cstheme="minorBidi"/>
                <w:iCs w:val="0"/>
                <w:color w:val="auto"/>
                <w:spacing w:val="0"/>
                <w:kern w:val="2"/>
                <w:lang w:val="en-CA"/>
                <w14:ligatures w14:val="standardContextual"/>
              </w:rPr>
              <w:t xml:space="preserve"> de </w:t>
            </w:r>
            <w:proofErr w:type="spellStart"/>
            <w:r w:rsidRPr="00FE0D96">
              <w:rPr>
                <w:rFonts w:eastAsiaTheme="minorHAnsi" w:cstheme="minorBidi"/>
                <w:iCs w:val="0"/>
                <w:color w:val="auto"/>
                <w:spacing w:val="0"/>
                <w:kern w:val="2"/>
                <w:lang w:val="en-CA"/>
                <w14:ligatures w14:val="standardContextual"/>
              </w:rPr>
              <w:t>produits</w:t>
            </w:r>
            <w:proofErr w:type="spellEnd"/>
            <w:r w:rsidRPr="00FE0D96">
              <w:rPr>
                <w:rFonts w:eastAsiaTheme="minorHAnsi" w:cstheme="minorBidi"/>
                <w:iCs w:val="0"/>
                <w:color w:val="auto"/>
                <w:spacing w:val="0"/>
                <w:kern w:val="2"/>
                <w:lang w:val="en-CA"/>
                <w14:ligatures w14:val="standardContextual"/>
              </w:rPr>
              <w:t xml:space="preserve"> </w:t>
            </w:r>
            <w:proofErr w:type="spellStart"/>
            <w:r w:rsidRPr="00FE0D96">
              <w:rPr>
                <w:rFonts w:eastAsiaTheme="minorHAnsi" w:cstheme="minorBidi"/>
                <w:iCs w:val="0"/>
                <w:color w:val="auto"/>
                <w:spacing w:val="0"/>
                <w:kern w:val="2"/>
                <w:lang w:val="en-CA"/>
                <w14:ligatures w14:val="standardContextual"/>
              </w:rPr>
              <w:t>dangereux</w:t>
            </w:r>
            <w:proofErr w:type="spellEnd"/>
            <w:r w:rsidRPr="00FE0D96">
              <w:rPr>
                <w:rFonts w:eastAsiaTheme="minorHAnsi" w:cstheme="minorBidi"/>
                <w:iCs w:val="0"/>
                <w:color w:val="auto"/>
                <w:spacing w:val="0"/>
                <w:kern w:val="2"/>
                <w:lang w:val="en-CA"/>
                <w14:ligatures w14:val="standardContextual"/>
              </w:rPr>
              <w:t xml:space="preserve"> sur le lieu de travail, les </w:t>
            </w:r>
            <w:proofErr w:type="spellStart"/>
            <w:r w:rsidRPr="00FE0D96">
              <w:rPr>
                <w:rFonts w:eastAsiaTheme="minorHAnsi" w:cstheme="minorBidi"/>
                <w:iCs w:val="0"/>
                <w:color w:val="auto"/>
                <w:spacing w:val="0"/>
                <w:kern w:val="2"/>
                <w:lang w:val="en-CA"/>
                <w14:ligatures w14:val="standardContextual"/>
              </w:rPr>
              <w:t>travailleurs</w:t>
            </w:r>
            <w:proofErr w:type="spellEnd"/>
            <w:r w:rsidRPr="00FE0D96">
              <w:rPr>
                <w:rFonts w:eastAsiaTheme="minorHAnsi" w:cstheme="minorBidi"/>
                <w:iCs w:val="0"/>
                <w:color w:val="auto"/>
                <w:spacing w:val="0"/>
                <w:kern w:val="2"/>
                <w:lang w:val="en-CA"/>
                <w14:ligatures w14:val="standardContextual"/>
              </w:rPr>
              <w:t xml:space="preserve"> </w:t>
            </w:r>
            <w:proofErr w:type="spellStart"/>
            <w:r w:rsidRPr="00FE0D96">
              <w:rPr>
                <w:rFonts w:eastAsiaTheme="minorHAnsi" w:cstheme="minorBidi"/>
                <w:iCs w:val="0"/>
                <w:color w:val="auto"/>
                <w:spacing w:val="0"/>
                <w:kern w:val="2"/>
                <w:lang w:val="en-CA"/>
                <w14:ligatures w14:val="standardContextual"/>
              </w:rPr>
              <w:t>savent-ils</w:t>
            </w:r>
            <w:proofErr w:type="spellEnd"/>
            <w:r w:rsidRPr="00FE0D96">
              <w:rPr>
                <w:rFonts w:eastAsiaTheme="minorHAnsi" w:cstheme="minorBidi"/>
                <w:iCs w:val="0"/>
                <w:color w:val="auto"/>
                <w:spacing w:val="0"/>
                <w:kern w:val="2"/>
                <w:lang w:val="en-CA"/>
                <w14:ligatures w14:val="standardContextual"/>
              </w:rPr>
              <w:t xml:space="preserve"> comment les </w:t>
            </w:r>
            <w:proofErr w:type="spellStart"/>
            <w:r w:rsidRPr="00FE0D96">
              <w:rPr>
                <w:rFonts w:eastAsiaTheme="minorHAnsi" w:cstheme="minorBidi"/>
                <w:iCs w:val="0"/>
                <w:color w:val="auto"/>
                <w:spacing w:val="0"/>
                <w:kern w:val="2"/>
                <w:lang w:val="en-CA"/>
                <w14:ligatures w14:val="standardContextual"/>
              </w:rPr>
              <w:t>utiliser</w:t>
            </w:r>
            <w:proofErr w:type="spellEnd"/>
            <w:r w:rsidRPr="00FE0D96">
              <w:rPr>
                <w:rFonts w:eastAsiaTheme="minorHAnsi" w:cstheme="minorBidi"/>
                <w:iCs w:val="0"/>
                <w:color w:val="auto"/>
                <w:spacing w:val="0"/>
                <w:kern w:val="2"/>
                <w:lang w:val="en-CA"/>
                <w14:ligatures w14:val="standardContextual"/>
              </w:rPr>
              <w:t xml:space="preserve">, les </w:t>
            </w:r>
            <w:proofErr w:type="spellStart"/>
            <w:r w:rsidRPr="00FE0D96">
              <w:rPr>
                <w:rFonts w:eastAsiaTheme="minorHAnsi" w:cstheme="minorBidi"/>
                <w:iCs w:val="0"/>
                <w:color w:val="auto"/>
                <w:spacing w:val="0"/>
                <w:kern w:val="2"/>
                <w:lang w:val="en-CA"/>
                <w14:ligatures w14:val="standardContextual"/>
              </w:rPr>
              <w:t>manipuler</w:t>
            </w:r>
            <w:proofErr w:type="spellEnd"/>
            <w:r w:rsidRPr="00FE0D96">
              <w:rPr>
                <w:rFonts w:eastAsiaTheme="minorHAnsi" w:cstheme="minorBidi"/>
                <w:iCs w:val="0"/>
                <w:color w:val="auto"/>
                <w:spacing w:val="0"/>
                <w:kern w:val="2"/>
                <w:lang w:val="en-CA"/>
                <w14:ligatures w14:val="standardContextual"/>
              </w:rPr>
              <w:t xml:space="preserve"> et les stocker </w:t>
            </w:r>
            <w:proofErr w:type="spellStart"/>
            <w:r w:rsidRPr="00FE0D96">
              <w:rPr>
                <w:rFonts w:eastAsiaTheme="minorHAnsi" w:cstheme="minorBidi"/>
                <w:iCs w:val="0"/>
                <w:color w:val="auto"/>
                <w:spacing w:val="0"/>
                <w:kern w:val="2"/>
                <w:lang w:val="en-CA"/>
                <w14:ligatures w14:val="standardContextual"/>
              </w:rPr>
              <w:t>en</w:t>
            </w:r>
            <w:proofErr w:type="spellEnd"/>
            <w:r w:rsidRPr="00FE0D96">
              <w:rPr>
                <w:rFonts w:eastAsiaTheme="minorHAnsi" w:cstheme="minorBidi"/>
                <w:iCs w:val="0"/>
                <w:color w:val="auto"/>
                <w:spacing w:val="0"/>
                <w:kern w:val="2"/>
                <w:lang w:val="en-CA"/>
                <w14:ligatures w14:val="standardContextual"/>
              </w:rPr>
              <w:t xml:space="preserve"> </w:t>
            </w:r>
            <w:proofErr w:type="spellStart"/>
            <w:r w:rsidRPr="00FE0D96">
              <w:rPr>
                <w:rFonts w:eastAsiaTheme="minorHAnsi" w:cstheme="minorBidi"/>
                <w:iCs w:val="0"/>
                <w:color w:val="auto"/>
                <w:spacing w:val="0"/>
                <w:kern w:val="2"/>
                <w:lang w:val="en-CA"/>
                <w14:ligatures w14:val="standardContextual"/>
              </w:rPr>
              <w:t>toute</w:t>
            </w:r>
            <w:proofErr w:type="spellEnd"/>
            <w:r w:rsidRPr="00FE0D96">
              <w:rPr>
                <w:rFonts w:eastAsiaTheme="minorHAnsi" w:cstheme="minorBidi"/>
                <w:iCs w:val="0"/>
                <w:color w:val="auto"/>
                <w:spacing w:val="0"/>
                <w:kern w:val="2"/>
                <w:lang w:val="en-CA"/>
                <w14:ligatures w14:val="standardContextual"/>
              </w:rPr>
              <w:t xml:space="preserve"> </w:t>
            </w:r>
            <w:proofErr w:type="spellStart"/>
            <w:r w:rsidRPr="00FE0D96">
              <w:rPr>
                <w:rFonts w:eastAsiaTheme="minorHAnsi" w:cstheme="minorBidi"/>
                <w:iCs w:val="0"/>
                <w:color w:val="auto"/>
                <w:spacing w:val="0"/>
                <w:kern w:val="2"/>
                <w:lang w:val="en-CA"/>
                <w14:ligatures w14:val="standardContextual"/>
              </w:rPr>
              <w:t>sécurité</w:t>
            </w:r>
            <w:proofErr w:type="spellEnd"/>
            <w:r w:rsidRPr="00FE0D96">
              <w:rPr>
                <w:rFonts w:eastAsiaTheme="minorHAnsi" w:cstheme="minorBidi"/>
                <w:iCs w:val="0"/>
                <w:color w:val="auto"/>
                <w:spacing w:val="0"/>
                <w:kern w:val="2"/>
                <w:lang w:val="en-CA"/>
                <w14:ligatures w14:val="standardContextual"/>
              </w:rPr>
              <w:t xml:space="preserve"> ?</w:t>
            </w:r>
            <w:r w:rsidRPr="00FE0D96">
              <w:rPr>
                <w:rFonts w:eastAsiaTheme="minorHAnsi" w:cstheme="minorBidi"/>
                <w:iCs w:val="0"/>
                <w:color w:val="auto"/>
                <w:spacing w:val="0"/>
                <w:kern w:val="2"/>
                <w:highlight w:val="yellow"/>
                <w:lang w:val="en-CA"/>
                <w14:ligatures w14:val="standardContextual"/>
              </w:rPr>
              <w:t xml:space="preserve"> </w:t>
            </w:r>
            <w:r>
              <w:rPr>
                <w:rFonts w:eastAsiaTheme="minorHAnsi" w:cstheme="minorBidi"/>
                <w:iCs w:val="0"/>
                <w:color w:val="auto"/>
                <w:spacing w:val="0"/>
                <w:kern w:val="2"/>
                <w:highlight w:val="yellow"/>
                <w:lang w:val="en-CA"/>
                <w14:ligatures w14:val="standardContextual"/>
              </w:rPr>
              <w:br/>
            </w:r>
            <w:r w:rsidRPr="00FE0D96">
              <w:rPr>
                <w:rFonts w:eastAsiaTheme="minorHAnsi" w:cstheme="minorBidi"/>
                <w:color w:val="auto"/>
                <w:spacing w:val="0"/>
                <w:kern w:val="2"/>
                <w:lang w:val="en-CA"/>
                <w14:ligatures w14:val="standardContextual"/>
              </w:rPr>
              <w:t>(</w:t>
            </w:r>
            <w:r w:rsidRPr="00FE0D96">
              <w:rPr>
                <w:color w:val="0F4761" w:themeColor="accent1" w:themeShade="BF"/>
                <w:spacing w:val="0"/>
                <w:sz w:val="23"/>
                <w:szCs w:val="23"/>
              </w:rPr>
              <w:t>Orientation des travailleurs et formation en SST</w:t>
            </w:r>
            <w:r w:rsidRPr="00FE0D96">
              <w:rPr>
                <w:rFonts w:eastAsiaTheme="minorHAnsi" w:cstheme="minorBidi"/>
                <w:color w:val="auto"/>
                <w:spacing w:val="0"/>
                <w:kern w:val="2"/>
                <w:lang w:val="en-CA"/>
                <w14:ligatures w14:val="standardContextual"/>
              </w:rPr>
              <w:t>)</w:t>
            </w:r>
          </w:p>
        </w:tc>
        <w:tc>
          <w:tcPr>
            <w:tcW w:w="890" w:type="dxa"/>
          </w:tcPr>
          <w:p w14:paraId="55A9F986" w14:textId="77777777" w:rsidR="002279EF" w:rsidRPr="001665B9" w:rsidRDefault="002279EF" w:rsidP="00B8633D">
            <w:pPr>
              <w:pStyle w:val="NoSpacing"/>
              <w:rPr>
                <w:kern w:val="2"/>
                <w:sz w:val="24"/>
                <w:szCs w:val="24"/>
                <w:lang w:val="en-CA"/>
                <w14:ligatures w14:val="standardContextual"/>
              </w:rPr>
            </w:pPr>
          </w:p>
        </w:tc>
        <w:tc>
          <w:tcPr>
            <w:tcW w:w="993" w:type="dxa"/>
          </w:tcPr>
          <w:p w14:paraId="74D662FE" w14:textId="77777777" w:rsidR="002279EF" w:rsidRPr="001665B9" w:rsidRDefault="002279EF" w:rsidP="00B8633D">
            <w:pPr>
              <w:pStyle w:val="NoSpacing"/>
              <w:rPr>
                <w:kern w:val="2"/>
                <w:sz w:val="24"/>
                <w:szCs w:val="24"/>
                <w:lang w:val="en-CA"/>
                <w14:ligatures w14:val="standardContextual"/>
              </w:rPr>
            </w:pPr>
          </w:p>
        </w:tc>
        <w:tc>
          <w:tcPr>
            <w:tcW w:w="1984" w:type="dxa"/>
          </w:tcPr>
          <w:p w14:paraId="5FA097E4" w14:textId="77777777" w:rsidR="002279EF" w:rsidRPr="001665B9" w:rsidRDefault="002279EF" w:rsidP="00B8633D">
            <w:pPr>
              <w:pStyle w:val="NoSpacing"/>
              <w:rPr>
                <w:kern w:val="2"/>
                <w:sz w:val="24"/>
                <w:szCs w:val="24"/>
                <w:lang w:val="en-CA"/>
                <w14:ligatures w14:val="standardContextual"/>
              </w:rPr>
            </w:pPr>
          </w:p>
        </w:tc>
      </w:tr>
      <w:tr w:rsidR="002279EF" w14:paraId="62B4EAD5" w14:textId="77777777" w:rsidTr="00B8633D">
        <w:trPr>
          <w:trHeight w:val="708"/>
        </w:trPr>
        <w:tc>
          <w:tcPr>
            <w:tcW w:w="6481" w:type="dxa"/>
            <w:tcBorders>
              <w:bottom w:val="single" w:sz="4" w:space="0" w:color="auto"/>
            </w:tcBorders>
            <w:vAlign w:val="center"/>
          </w:tcPr>
          <w:p w14:paraId="47A8C3A6" w14:textId="77777777" w:rsidR="002279EF" w:rsidRPr="00AD2C1F" w:rsidRDefault="002279EF" w:rsidP="00B8633D">
            <w:pPr>
              <w:pStyle w:val="Tabletext"/>
              <w:spacing w:after="0"/>
              <w:ind w:left="450"/>
              <w:rPr>
                <w:rFonts w:eastAsiaTheme="minorHAnsi" w:cstheme="minorBidi"/>
                <w:iCs w:val="0"/>
                <w:color w:val="auto"/>
                <w:spacing w:val="0"/>
                <w:kern w:val="2"/>
                <w:sz w:val="23"/>
                <w:szCs w:val="23"/>
                <w14:ligatures w14:val="standardContextual"/>
              </w:rPr>
            </w:pPr>
            <w:r w:rsidRPr="00AD2C1F">
              <w:rPr>
                <w:color w:val="auto"/>
                <w:spacing w:val="0"/>
                <w:sz w:val="23"/>
                <w:szCs w:val="23"/>
              </w:rPr>
              <w:t>Faites-vous régulièrement vérifier, entretenir et réparer tous les outils et l’équipement en milieu de travail?</w:t>
            </w:r>
            <w:r>
              <w:rPr>
                <w:color w:val="auto"/>
                <w:spacing w:val="0"/>
                <w:sz w:val="23"/>
                <w:szCs w:val="23"/>
              </w:rPr>
              <w:br/>
              <w:t>(</w:t>
            </w:r>
            <w:r w:rsidRPr="009877FC">
              <w:rPr>
                <w:color w:val="0F4761" w:themeColor="accent1" w:themeShade="BF"/>
                <w:spacing w:val="0"/>
                <w:sz w:val="23"/>
                <w:szCs w:val="23"/>
              </w:rPr>
              <w:t>Les inspections en milieu de travail</w:t>
            </w:r>
            <w:r>
              <w:rPr>
                <w:color w:val="auto"/>
                <w:spacing w:val="0"/>
                <w:sz w:val="23"/>
                <w:szCs w:val="23"/>
              </w:rPr>
              <w:t>)</w:t>
            </w:r>
          </w:p>
        </w:tc>
        <w:tc>
          <w:tcPr>
            <w:tcW w:w="890" w:type="dxa"/>
          </w:tcPr>
          <w:p w14:paraId="30669797" w14:textId="77777777" w:rsidR="002279EF" w:rsidRPr="001665B9" w:rsidRDefault="002279EF" w:rsidP="00B8633D">
            <w:pPr>
              <w:pStyle w:val="NoSpacing"/>
              <w:rPr>
                <w:kern w:val="2"/>
                <w:sz w:val="24"/>
                <w:szCs w:val="24"/>
                <w:lang w:val="en-CA"/>
                <w14:ligatures w14:val="standardContextual"/>
              </w:rPr>
            </w:pPr>
          </w:p>
        </w:tc>
        <w:tc>
          <w:tcPr>
            <w:tcW w:w="993" w:type="dxa"/>
          </w:tcPr>
          <w:p w14:paraId="6AD23EFD" w14:textId="77777777" w:rsidR="002279EF" w:rsidRPr="001665B9" w:rsidRDefault="002279EF" w:rsidP="00B8633D">
            <w:pPr>
              <w:pStyle w:val="NoSpacing"/>
              <w:rPr>
                <w:kern w:val="2"/>
                <w:sz w:val="24"/>
                <w:szCs w:val="24"/>
                <w:lang w:val="en-CA"/>
                <w14:ligatures w14:val="standardContextual"/>
              </w:rPr>
            </w:pPr>
          </w:p>
        </w:tc>
        <w:tc>
          <w:tcPr>
            <w:tcW w:w="1984" w:type="dxa"/>
          </w:tcPr>
          <w:p w14:paraId="1EC76686" w14:textId="77777777" w:rsidR="002279EF" w:rsidRPr="001665B9" w:rsidRDefault="002279EF" w:rsidP="00B8633D">
            <w:pPr>
              <w:pStyle w:val="NoSpacing"/>
              <w:rPr>
                <w:kern w:val="2"/>
                <w:sz w:val="24"/>
                <w:szCs w:val="24"/>
                <w:lang w:val="en-CA"/>
                <w14:ligatures w14:val="standardContextual"/>
              </w:rPr>
            </w:pPr>
          </w:p>
        </w:tc>
      </w:tr>
      <w:tr w:rsidR="002279EF" w14:paraId="4BAE641A" w14:textId="77777777" w:rsidTr="00B8633D">
        <w:tc>
          <w:tcPr>
            <w:tcW w:w="10348" w:type="dxa"/>
            <w:gridSpan w:val="4"/>
            <w:tcBorders>
              <w:top w:val="single" w:sz="4" w:space="0" w:color="auto"/>
              <w:left w:val="single" w:sz="4" w:space="0" w:color="auto"/>
              <w:bottom w:val="single" w:sz="4" w:space="0" w:color="auto"/>
            </w:tcBorders>
            <w:vAlign w:val="center"/>
          </w:tcPr>
          <w:p w14:paraId="51A1EA82" w14:textId="77777777" w:rsidR="002279EF" w:rsidRPr="00AD2C1F" w:rsidRDefault="002279EF" w:rsidP="00B8633D">
            <w:pPr>
              <w:pStyle w:val="Tabletext"/>
              <w:spacing w:after="0"/>
              <w:ind w:left="450"/>
              <w:rPr>
                <w:rFonts w:eastAsiaTheme="minorHAnsi" w:cstheme="minorBidi"/>
                <w:iCs w:val="0"/>
                <w:color w:val="auto"/>
                <w:spacing w:val="0"/>
                <w:kern w:val="2"/>
                <w:sz w:val="23"/>
                <w:szCs w:val="23"/>
                <w14:ligatures w14:val="standardContextual"/>
              </w:rPr>
            </w:pPr>
            <w:r w:rsidRPr="00AD2C1F">
              <w:rPr>
                <w:color w:val="auto"/>
                <w:spacing w:val="0"/>
                <w:sz w:val="23"/>
                <w:szCs w:val="23"/>
              </w:rPr>
              <w:t xml:space="preserve">Avez-vous : </w:t>
            </w:r>
            <w:r>
              <w:rPr>
                <w:color w:val="auto"/>
                <w:spacing w:val="0"/>
                <w:sz w:val="23"/>
                <w:szCs w:val="23"/>
              </w:rPr>
              <w:t xml:space="preserve"> </w:t>
            </w:r>
          </w:p>
        </w:tc>
      </w:tr>
      <w:tr w:rsidR="002279EF" w14:paraId="1808EF5B" w14:textId="77777777" w:rsidTr="00B8633D">
        <w:trPr>
          <w:trHeight w:val="323"/>
        </w:trPr>
        <w:tc>
          <w:tcPr>
            <w:tcW w:w="6481" w:type="dxa"/>
            <w:tcBorders>
              <w:top w:val="single" w:sz="4" w:space="0" w:color="auto"/>
              <w:left w:val="single" w:sz="4" w:space="0" w:color="auto"/>
              <w:bottom w:val="single" w:sz="4" w:space="0" w:color="auto"/>
              <w:right w:val="single" w:sz="4" w:space="0" w:color="auto"/>
            </w:tcBorders>
            <w:vAlign w:val="center"/>
          </w:tcPr>
          <w:p w14:paraId="7C432257" w14:textId="77777777" w:rsidR="002279EF" w:rsidRPr="00AD2C1F" w:rsidRDefault="002279EF" w:rsidP="00B8633D">
            <w:pPr>
              <w:pStyle w:val="Tabletext"/>
              <w:numPr>
                <w:ilvl w:val="0"/>
                <w:numId w:val="2"/>
              </w:numPr>
              <w:spacing w:after="0"/>
              <w:ind w:left="720" w:hanging="180"/>
              <w:rPr>
                <w:rFonts w:eastAsiaTheme="minorHAnsi" w:cstheme="minorBidi"/>
                <w:iCs w:val="0"/>
                <w:color w:val="auto"/>
                <w:spacing w:val="0"/>
                <w:kern w:val="2"/>
                <w:sz w:val="23"/>
                <w:szCs w:val="23"/>
                <w14:ligatures w14:val="standardContextual"/>
              </w:rPr>
            </w:pPr>
            <w:r w:rsidRPr="00AD2C1F">
              <w:rPr>
                <w:color w:val="auto"/>
                <w:spacing w:val="0"/>
                <w:sz w:val="23"/>
                <w:szCs w:val="23"/>
              </w:rPr>
              <w:t xml:space="preserve">des procédures d’urgence? </w:t>
            </w:r>
            <w:r>
              <w:rPr>
                <w:color w:val="auto"/>
                <w:spacing w:val="0"/>
                <w:sz w:val="23"/>
                <w:szCs w:val="23"/>
              </w:rPr>
              <w:t>(</w:t>
            </w:r>
            <w:r w:rsidRPr="009877FC">
              <w:rPr>
                <w:color w:val="0F4761" w:themeColor="accent1" w:themeShade="BF"/>
                <w:spacing w:val="0"/>
                <w:sz w:val="23"/>
                <w:szCs w:val="23"/>
              </w:rPr>
              <w:t>Planification des mesures d’urgence</w:t>
            </w:r>
            <w:r>
              <w:rPr>
                <w:color w:val="auto"/>
                <w:spacing w:val="0"/>
                <w:sz w:val="23"/>
                <w:szCs w:val="23"/>
              </w:rPr>
              <w:t>)</w:t>
            </w:r>
          </w:p>
        </w:tc>
        <w:tc>
          <w:tcPr>
            <w:tcW w:w="890" w:type="dxa"/>
            <w:tcBorders>
              <w:left w:val="single" w:sz="4" w:space="0" w:color="auto"/>
            </w:tcBorders>
          </w:tcPr>
          <w:p w14:paraId="36896F33" w14:textId="77777777" w:rsidR="002279EF" w:rsidRPr="001665B9" w:rsidRDefault="002279EF" w:rsidP="00B8633D">
            <w:pPr>
              <w:pStyle w:val="NoSpacing"/>
              <w:rPr>
                <w:kern w:val="2"/>
                <w:sz w:val="24"/>
                <w:szCs w:val="24"/>
                <w:lang w:val="en-CA"/>
                <w14:ligatures w14:val="standardContextual"/>
              </w:rPr>
            </w:pPr>
          </w:p>
        </w:tc>
        <w:tc>
          <w:tcPr>
            <w:tcW w:w="993" w:type="dxa"/>
          </w:tcPr>
          <w:p w14:paraId="517BBA4A" w14:textId="77777777" w:rsidR="002279EF" w:rsidRPr="001665B9" w:rsidRDefault="002279EF" w:rsidP="00B8633D">
            <w:pPr>
              <w:pStyle w:val="NoSpacing"/>
              <w:rPr>
                <w:kern w:val="2"/>
                <w:sz w:val="24"/>
                <w:szCs w:val="24"/>
                <w:lang w:val="en-CA"/>
                <w14:ligatures w14:val="standardContextual"/>
              </w:rPr>
            </w:pPr>
          </w:p>
        </w:tc>
        <w:tc>
          <w:tcPr>
            <w:tcW w:w="1984" w:type="dxa"/>
          </w:tcPr>
          <w:p w14:paraId="12A67CA8" w14:textId="77777777" w:rsidR="002279EF" w:rsidRPr="001665B9" w:rsidRDefault="002279EF" w:rsidP="00B8633D">
            <w:pPr>
              <w:pStyle w:val="NoSpacing"/>
              <w:rPr>
                <w:kern w:val="2"/>
                <w:sz w:val="24"/>
                <w:szCs w:val="24"/>
                <w:lang w:val="en-CA"/>
                <w14:ligatures w14:val="standardContextual"/>
              </w:rPr>
            </w:pPr>
          </w:p>
        </w:tc>
      </w:tr>
      <w:tr w:rsidR="002279EF" w14:paraId="2CD84FCD" w14:textId="77777777" w:rsidTr="00B8633D">
        <w:tc>
          <w:tcPr>
            <w:tcW w:w="6481" w:type="dxa"/>
            <w:tcBorders>
              <w:top w:val="single" w:sz="4" w:space="0" w:color="auto"/>
            </w:tcBorders>
            <w:vAlign w:val="center"/>
          </w:tcPr>
          <w:p w14:paraId="29D343FC" w14:textId="77777777" w:rsidR="002279EF" w:rsidRPr="00AD2C1F" w:rsidRDefault="002279EF" w:rsidP="00B8633D">
            <w:pPr>
              <w:pStyle w:val="Tabletext"/>
              <w:numPr>
                <w:ilvl w:val="0"/>
                <w:numId w:val="2"/>
              </w:numPr>
              <w:spacing w:after="0"/>
              <w:ind w:left="720" w:hanging="180"/>
              <w:rPr>
                <w:rFonts w:eastAsiaTheme="minorHAnsi" w:cstheme="minorBidi"/>
                <w:iCs w:val="0"/>
                <w:color w:val="auto"/>
                <w:spacing w:val="0"/>
                <w:kern w:val="2"/>
                <w:sz w:val="23"/>
                <w:szCs w:val="23"/>
                <w14:ligatures w14:val="standardContextual"/>
              </w:rPr>
            </w:pPr>
            <w:r w:rsidRPr="00AD2C1F">
              <w:rPr>
                <w:color w:val="auto"/>
                <w:spacing w:val="0"/>
                <w:sz w:val="23"/>
                <w:szCs w:val="23"/>
              </w:rPr>
              <w:t xml:space="preserve">des trousses de premiers soins? </w:t>
            </w:r>
          </w:p>
        </w:tc>
        <w:tc>
          <w:tcPr>
            <w:tcW w:w="890" w:type="dxa"/>
          </w:tcPr>
          <w:p w14:paraId="28E3F0CB" w14:textId="77777777" w:rsidR="002279EF" w:rsidRPr="001665B9" w:rsidRDefault="002279EF" w:rsidP="00B8633D">
            <w:pPr>
              <w:pStyle w:val="NoSpacing"/>
              <w:rPr>
                <w:kern w:val="2"/>
                <w:sz w:val="24"/>
                <w:szCs w:val="24"/>
                <w:lang w:val="en-CA"/>
                <w14:ligatures w14:val="standardContextual"/>
              </w:rPr>
            </w:pPr>
          </w:p>
        </w:tc>
        <w:tc>
          <w:tcPr>
            <w:tcW w:w="993" w:type="dxa"/>
          </w:tcPr>
          <w:p w14:paraId="4B9951D8" w14:textId="77777777" w:rsidR="002279EF" w:rsidRPr="001665B9" w:rsidRDefault="002279EF" w:rsidP="00B8633D">
            <w:pPr>
              <w:pStyle w:val="NoSpacing"/>
              <w:rPr>
                <w:kern w:val="2"/>
                <w:sz w:val="24"/>
                <w:szCs w:val="24"/>
                <w:lang w:val="en-CA"/>
                <w14:ligatures w14:val="standardContextual"/>
              </w:rPr>
            </w:pPr>
          </w:p>
        </w:tc>
        <w:tc>
          <w:tcPr>
            <w:tcW w:w="1984" w:type="dxa"/>
          </w:tcPr>
          <w:p w14:paraId="53E5AADA" w14:textId="77777777" w:rsidR="002279EF" w:rsidRPr="001665B9" w:rsidRDefault="002279EF" w:rsidP="00B8633D">
            <w:pPr>
              <w:pStyle w:val="NoSpacing"/>
              <w:rPr>
                <w:kern w:val="2"/>
                <w:sz w:val="24"/>
                <w:szCs w:val="24"/>
                <w:lang w:val="en-CA"/>
                <w14:ligatures w14:val="standardContextual"/>
              </w:rPr>
            </w:pPr>
          </w:p>
        </w:tc>
      </w:tr>
      <w:tr w:rsidR="002279EF" w14:paraId="5F52B49A" w14:textId="77777777" w:rsidTr="00B8633D">
        <w:trPr>
          <w:trHeight w:val="323"/>
        </w:trPr>
        <w:tc>
          <w:tcPr>
            <w:tcW w:w="6481" w:type="dxa"/>
            <w:vAlign w:val="center"/>
          </w:tcPr>
          <w:p w14:paraId="017A46D0" w14:textId="77777777" w:rsidR="002279EF" w:rsidRPr="00AD2C1F" w:rsidRDefault="002279EF" w:rsidP="00B8633D">
            <w:pPr>
              <w:pStyle w:val="Tabletext"/>
              <w:numPr>
                <w:ilvl w:val="0"/>
                <w:numId w:val="2"/>
              </w:numPr>
              <w:spacing w:after="0"/>
              <w:ind w:left="720" w:hanging="180"/>
              <w:rPr>
                <w:rFonts w:eastAsiaTheme="minorHAnsi" w:cstheme="minorBidi"/>
                <w:iCs w:val="0"/>
                <w:color w:val="auto"/>
                <w:spacing w:val="0"/>
                <w:kern w:val="2"/>
                <w:sz w:val="23"/>
                <w:szCs w:val="23"/>
                <w14:ligatures w14:val="standardContextual"/>
              </w:rPr>
            </w:pPr>
            <w:r w:rsidRPr="00AD2C1F">
              <w:rPr>
                <w:color w:val="auto"/>
                <w:spacing w:val="0"/>
                <w:sz w:val="23"/>
                <w:szCs w:val="23"/>
              </w:rPr>
              <w:t>une procédure de signalement des blessures?</w:t>
            </w:r>
          </w:p>
        </w:tc>
        <w:tc>
          <w:tcPr>
            <w:tcW w:w="890" w:type="dxa"/>
          </w:tcPr>
          <w:p w14:paraId="4AFB5D26" w14:textId="77777777" w:rsidR="002279EF" w:rsidRPr="001665B9" w:rsidRDefault="002279EF" w:rsidP="00B8633D">
            <w:pPr>
              <w:pStyle w:val="NoSpacing"/>
              <w:rPr>
                <w:kern w:val="2"/>
                <w:sz w:val="24"/>
                <w:szCs w:val="24"/>
                <w:lang w:val="en-CA"/>
                <w14:ligatures w14:val="standardContextual"/>
              </w:rPr>
            </w:pPr>
          </w:p>
        </w:tc>
        <w:tc>
          <w:tcPr>
            <w:tcW w:w="993" w:type="dxa"/>
          </w:tcPr>
          <w:p w14:paraId="28314E81" w14:textId="77777777" w:rsidR="002279EF" w:rsidRPr="001665B9" w:rsidRDefault="002279EF" w:rsidP="00B8633D">
            <w:pPr>
              <w:pStyle w:val="NoSpacing"/>
              <w:rPr>
                <w:kern w:val="2"/>
                <w:sz w:val="24"/>
                <w:szCs w:val="24"/>
                <w:lang w:val="en-CA"/>
                <w14:ligatures w14:val="standardContextual"/>
              </w:rPr>
            </w:pPr>
          </w:p>
        </w:tc>
        <w:tc>
          <w:tcPr>
            <w:tcW w:w="1984" w:type="dxa"/>
          </w:tcPr>
          <w:p w14:paraId="069D65B0" w14:textId="77777777" w:rsidR="002279EF" w:rsidRPr="001665B9" w:rsidRDefault="002279EF" w:rsidP="00B8633D">
            <w:pPr>
              <w:pStyle w:val="NoSpacing"/>
              <w:rPr>
                <w:kern w:val="2"/>
                <w:sz w:val="24"/>
                <w:szCs w:val="24"/>
                <w:lang w:val="en-CA"/>
                <w14:ligatures w14:val="standardContextual"/>
              </w:rPr>
            </w:pPr>
          </w:p>
        </w:tc>
      </w:tr>
      <w:tr w:rsidR="002279EF" w14:paraId="266EC83F" w14:textId="77777777" w:rsidTr="00B8633D">
        <w:trPr>
          <w:trHeight w:val="410"/>
        </w:trPr>
        <w:tc>
          <w:tcPr>
            <w:tcW w:w="6481" w:type="dxa"/>
            <w:vAlign w:val="center"/>
          </w:tcPr>
          <w:p w14:paraId="02E76379" w14:textId="77777777" w:rsidR="002279EF" w:rsidRPr="00AD2C1F" w:rsidRDefault="002279EF" w:rsidP="00B8633D">
            <w:pPr>
              <w:pStyle w:val="Tabletext"/>
              <w:spacing w:after="0"/>
              <w:ind w:left="450"/>
              <w:rPr>
                <w:rFonts w:eastAsiaTheme="minorHAnsi" w:cstheme="minorBidi"/>
                <w:iCs w:val="0"/>
                <w:color w:val="auto"/>
                <w:spacing w:val="0"/>
                <w:kern w:val="2"/>
                <w:sz w:val="23"/>
                <w:szCs w:val="23"/>
                <w14:ligatures w14:val="standardContextual"/>
              </w:rPr>
            </w:pPr>
            <w:r w:rsidRPr="00AD2C1F">
              <w:rPr>
                <w:color w:val="auto"/>
                <w:spacing w:val="0"/>
                <w:sz w:val="23"/>
                <w:szCs w:val="23"/>
              </w:rPr>
              <w:t>Avez-vous mis en place une procédure d’enquête?</w:t>
            </w:r>
            <w:r>
              <w:rPr>
                <w:color w:val="auto"/>
                <w:spacing w:val="0"/>
                <w:sz w:val="23"/>
                <w:szCs w:val="23"/>
              </w:rPr>
              <w:br/>
              <w:t>(</w:t>
            </w:r>
            <w:r w:rsidRPr="009877FC">
              <w:rPr>
                <w:color w:val="0F4761" w:themeColor="accent1" w:themeShade="BF"/>
                <w:spacing w:val="0"/>
                <w:sz w:val="23"/>
                <w:szCs w:val="23"/>
              </w:rPr>
              <w:t>Rapports d’incident et procédures d’enquête</w:t>
            </w:r>
            <w:r>
              <w:rPr>
                <w:color w:val="auto"/>
                <w:spacing w:val="0"/>
                <w:sz w:val="23"/>
                <w:szCs w:val="23"/>
              </w:rPr>
              <w:t>)</w:t>
            </w:r>
          </w:p>
        </w:tc>
        <w:tc>
          <w:tcPr>
            <w:tcW w:w="890" w:type="dxa"/>
          </w:tcPr>
          <w:p w14:paraId="01DFBF2D" w14:textId="77777777" w:rsidR="002279EF" w:rsidRPr="001665B9" w:rsidRDefault="002279EF" w:rsidP="00B8633D">
            <w:pPr>
              <w:pStyle w:val="NoSpacing"/>
              <w:rPr>
                <w:kern w:val="2"/>
                <w:sz w:val="24"/>
                <w:szCs w:val="24"/>
                <w:lang w:val="en-CA"/>
                <w14:ligatures w14:val="standardContextual"/>
              </w:rPr>
            </w:pPr>
          </w:p>
        </w:tc>
        <w:tc>
          <w:tcPr>
            <w:tcW w:w="993" w:type="dxa"/>
          </w:tcPr>
          <w:p w14:paraId="7FB5C6E3" w14:textId="77777777" w:rsidR="002279EF" w:rsidRPr="001665B9" w:rsidRDefault="002279EF" w:rsidP="00B8633D">
            <w:pPr>
              <w:pStyle w:val="NoSpacing"/>
              <w:rPr>
                <w:kern w:val="2"/>
                <w:sz w:val="24"/>
                <w:szCs w:val="24"/>
                <w:lang w:val="en-CA"/>
                <w14:ligatures w14:val="standardContextual"/>
              </w:rPr>
            </w:pPr>
          </w:p>
        </w:tc>
        <w:tc>
          <w:tcPr>
            <w:tcW w:w="1984" w:type="dxa"/>
          </w:tcPr>
          <w:p w14:paraId="7B9BE360" w14:textId="77777777" w:rsidR="002279EF" w:rsidRPr="001665B9" w:rsidRDefault="002279EF" w:rsidP="00B8633D">
            <w:pPr>
              <w:pStyle w:val="NoSpacing"/>
              <w:rPr>
                <w:kern w:val="2"/>
                <w:sz w:val="24"/>
                <w:szCs w:val="24"/>
                <w:lang w:val="en-CA"/>
                <w14:ligatures w14:val="standardContextual"/>
              </w:rPr>
            </w:pPr>
          </w:p>
        </w:tc>
      </w:tr>
      <w:tr w:rsidR="002279EF" w14:paraId="62BBA574" w14:textId="77777777" w:rsidTr="00B8633D">
        <w:trPr>
          <w:trHeight w:val="686"/>
        </w:trPr>
        <w:tc>
          <w:tcPr>
            <w:tcW w:w="6481" w:type="dxa"/>
            <w:vAlign w:val="center"/>
          </w:tcPr>
          <w:p w14:paraId="0304E1CC" w14:textId="77777777" w:rsidR="002279EF" w:rsidRPr="00AD2C1F" w:rsidRDefault="002279EF" w:rsidP="00B8633D">
            <w:pPr>
              <w:pStyle w:val="Tabletext"/>
              <w:spacing w:after="0"/>
              <w:ind w:left="450"/>
              <w:rPr>
                <w:rFonts w:eastAsiaTheme="minorEastAsia" w:cstheme="minorBidi"/>
                <w:color w:val="auto"/>
                <w:spacing w:val="0"/>
                <w:kern w:val="2"/>
                <w:sz w:val="23"/>
                <w:szCs w:val="23"/>
                <w14:ligatures w14:val="standardContextual"/>
              </w:rPr>
            </w:pPr>
            <w:r w:rsidRPr="00AD2C1F">
              <w:rPr>
                <w:color w:val="auto"/>
                <w:spacing w:val="0"/>
                <w:sz w:val="23"/>
                <w:szCs w:val="23"/>
              </w:rPr>
              <w:t>Tenez-vous des registres et révisez-vous votre programme régulièrement ou au moins tous les trois ans?</w:t>
            </w:r>
            <w:r>
              <w:rPr>
                <w:color w:val="auto"/>
                <w:spacing w:val="0"/>
                <w:sz w:val="23"/>
                <w:szCs w:val="23"/>
              </w:rPr>
              <w:br/>
              <w:t>(</w:t>
            </w:r>
            <w:r w:rsidRPr="008A09BB">
              <w:rPr>
                <w:color w:val="0F4761" w:themeColor="accent1" w:themeShade="BF"/>
                <w:spacing w:val="0"/>
                <w:sz w:val="23"/>
                <w:szCs w:val="23"/>
              </w:rPr>
              <w:t>É</w:t>
            </w:r>
            <w:r w:rsidRPr="00C4101B">
              <w:rPr>
                <w:color w:val="0F4761" w:themeColor="accent1" w:themeShade="BF"/>
                <w:spacing w:val="0"/>
                <w:sz w:val="23"/>
                <w:szCs w:val="23"/>
              </w:rPr>
              <w:t>noncé de politique de SST</w:t>
            </w:r>
            <w:r>
              <w:rPr>
                <w:color w:val="auto"/>
                <w:spacing w:val="0"/>
                <w:sz w:val="23"/>
                <w:szCs w:val="23"/>
              </w:rPr>
              <w:t>)</w:t>
            </w:r>
          </w:p>
        </w:tc>
        <w:tc>
          <w:tcPr>
            <w:tcW w:w="890" w:type="dxa"/>
          </w:tcPr>
          <w:p w14:paraId="6D56F878" w14:textId="77777777" w:rsidR="002279EF" w:rsidRPr="001665B9" w:rsidRDefault="002279EF" w:rsidP="00B8633D">
            <w:pPr>
              <w:pStyle w:val="NoSpacing"/>
              <w:rPr>
                <w:kern w:val="2"/>
                <w:sz w:val="24"/>
                <w:szCs w:val="24"/>
                <w:lang w:val="en-CA"/>
                <w14:ligatures w14:val="standardContextual"/>
              </w:rPr>
            </w:pPr>
          </w:p>
        </w:tc>
        <w:tc>
          <w:tcPr>
            <w:tcW w:w="993" w:type="dxa"/>
          </w:tcPr>
          <w:p w14:paraId="3C86F7A0" w14:textId="77777777" w:rsidR="002279EF" w:rsidRPr="001665B9" w:rsidRDefault="002279EF" w:rsidP="00B8633D">
            <w:pPr>
              <w:pStyle w:val="NoSpacing"/>
              <w:rPr>
                <w:kern w:val="2"/>
                <w:sz w:val="24"/>
                <w:szCs w:val="24"/>
                <w:lang w:val="en-CA"/>
                <w14:ligatures w14:val="standardContextual"/>
              </w:rPr>
            </w:pPr>
          </w:p>
        </w:tc>
        <w:tc>
          <w:tcPr>
            <w:tcW w:w="1984" w:type="dxa"/>
          </w:tcPr>
          <w:p w14:paraId="20D6926A" w14:textId="77777777" w:rsidR="002279EF" w:rsidRPr="001665B9" w:rsidRDefault="002279EF" w:rsidP="00B8633D">
            <w:pPr>
              <w:pStyle w:val="NoSpacing"/>
              <w:rPr>
                <w:kern w:val="2"/>
                <w:sz w:val="24"/>
                <w:szCs w:val="24"/>
                <w:lang w:val="en-CA"/>
                <w14:ligatures w14:val="standardContextual"/>
              </w:rPr>
            </w:pPr>
          </w:p>
        </w:tc>
      </w:tr>
      <w:tr w:rsidR="002279EF" w14:paraId="6CFD3578" w14:textId="77777777" w:rsidTr="00B8633D">
        <w:trPr>
          <w:trHeight w:val="686"/>
        </w:trPr>
        <w:tc>
          <w:tcPr>
            <w:tcW w:w="6481" w:type="dxa"/>
            <w:vAlign w:val="center"/>
          </w:tcPr>
          <w:p w14:paraId="53C72EC7" w14:textId="77777777" w:rsidR="002279EF" w:rsidRPr="00AD2C1F" w:rsidRDefault="002279EF" w:rsidP="00B8633D">
            <w:pPr>
              <w:pStyle w:val="Tabletext"/>
              <w:spacing w:after="0"/>
              <w:ind w:left="450"/>
              <w:rPr>
                <w:color w:val="auto"/>
                <w:spacing w:val="0"/>
                <w:sz w:val="23"/>
                <w:szCs w:val="23"/>
              </w:rPr>
            </w:pPr>
            <w:proofErr w:type="spellStart"/>
            <w:r w:rsidRPr="00C4101B">
              <w:rPr>
                <w:color w:val="auto"/>
                <w:spacing w:val="0"/>
                <w:sz w:val="23"/>
                <w:szCs w:val="23"/>
                <w:lang w:val="en-CA"/>
              </w:rPr>
              <w:t>Avez-vous</w:t>
            </w:r>
            <w:proofErr w:type="spellEnd"/>
            <w:r w:rsidRPr="00C4101B">
              <w:rPr>
                <w:color w:val="auto"/>
                <w:spacing w:val="0"/>
                <w:sz w:val="23"/>
                <w:szCs w:val="23"/>
                <w:lang w:val="en-CA"/>
              </w:rPr>
              <w:t xml:space="preserve"> un programme </w:t>
            </w:r>
            <w:proofErr w:type="spellStart"/>
            <w:r w:rsidRPr="00C4101B">
              <w:rPr>
                <w:color w:val="auto"/>
                <w:spacing w:val="0"/>
                <w:sz w:val="23"/>
                <w:szCs w:val="23"/>
                <w:lang w:val="en-CA"/>
              </w:rPr>
              <w:t>favorisant</w:t>
            </w:r>
            <w:proofErr w:type="spellEnd"/>
            <w:r w:rsidRPr="00C4101B">
              <w:rPr>
                <w:color w:val="auto"/>
                <w:spacing w:val="0"/>
                <w:sz w:val="23"/>
                <w:szCs w:val="23"/>
                <w:lang w:val="en-CA"/>
              </w:rPr>
              <w:t xml:space="preserve"> un retour au travail </w:t>
            </w:r>
            <w:proofErr w:type="spellStart"/>
            <w:r w:rsidRPr="00C4101B">
              <w:rPr>
                <w:color w:val="auto"/>
                <w:spacing w:val="0"/>
                <w:sz w:val="23"/>
                <w:szCs w:val="23"/>
                <w:lang w:val="en-CA"/>
              </w:rPr>
              <w:t>sécuritaire</w:t>
            </w:r>
            <w:proofErr w:type="spellEnd"/>
            <w:r w:rsidRPr="00C4101B">
              <w:rPr>
                <w:color w:val="auto"/>
                <w:spacing w:val="0"/>
                <w:sz w:val="23"/>
                <w:szCs w:val="23"/>
                <w:lang w:val="en-CA"/>
              </w:rPr>
              <w:t xml:space="preserve"> et </w:t>
            </w:r>
            <w:proofErr w:type="spellStart"/>
            <w:r w:rsidRPr="00C4101B">
              <w:rPr>
                <w:color w:val="auto"/>
                <w:spacing w:val="0"/>
                <w:sz w:val="23"/>
                <w:szCs w:val="23"/>
                <w:lang w:val="en-CA"/>
              </w:rPr>
              <w:t>rapide</w:t>
            </w:r>
            <w:proofErr w:type="spellEnd"/>
            <w:r w:rsidRPr="00C4101B">
              <w:rPr>
                <w:color w:val="auto"/>
                <w:spacing w:val="0"/>
                <w:sz w:val="23"/>
                <w:szCs w:val="23"/>
                <w:lang w:val="en-CA"/>
              </w:rPr>
              <w:t>?</w:t>
            </w:r>
            <w:r>
              <w:rPr>
                <w:color w:val="auto"/>
                <w:spacing w:val="0"/>
                <w:sz w:val="23"/>
                <w:szCs w:val="23"/>
                <w:lang w:val="en-CA"/>
              </w:rPr>
              <w:br/>
              <w:t>(</w:t>
            </w:r>
            <w:r w:rsidRPr="00C4101B">
              <w:rPr>
                <w:color w:val="0F4761" w:themeColor="accent1" w:themeShade="BF"/>
                <w:spacing w:val="0"/>
                <w:sz w:val="23"/>
                <w:szCs w:val="23"/>
                <w:lang w:val="en-CA"/>
              </w:rPr>
              <w:t xml:space="preserve">Retour </w:t>
            </w:r>
            <w:proofErr w:type="spellStart"/>
            <w:r w:rsidRPr="00C4101B">
              <w:rPr>
                <w:color w:val="0F4761" w:themeColor="accent1" w:themeShade="BF"/>
                <w:spacing w:val="0"/>
                <w:sz w:val="23"/>
                <w:szCs w:val="23"/>
                <w:lang w:val="en-CA"/>
              </w:rPr>
              <w:t>rapide</w:t>
            </w:r>
            <w:proofErr w:type="spellEnd"/>
            <w:r w:rsidRPr="00C4101B">
              <w:rPr>
                <w:color w:val="0F4761" w:themeColor="accent1" w:themeShade="BF"/>
                <w:spacing w:val="0"/>
                <w:sz w:val="23"/>
                <w:szCs w:val="23"/>
                <w:lang w:val="en-CA"/>
              </w:rPr>
              <w:t xml:space="preserve"> et </w:t>
            </w:r>
            <w:proofErr w:type="spellStart"/>
            <w:r w:rsidRPr="00C4101B">
              <w:rPr>
                <w:color w:val="0F4761" w:themeColor="accent1" w:themeShade="BF"/>
                <w:spacing w:val="0"/>
                <w:sz w:val="23"/>
                <w:szCs w:val="23"/>
                <w:lang w:val="en-CA"/>
              </w:rPr>
              <w:t>sécuritaire</w:t>
            </w:r>
            <w:proofErr w:type="spellEnd"/>
            <w:r w:rsidRPr="00C4101B">
              <w:rPr>
                <w:color w:val="0F4761" w:themeColor="accent1" w:themeShade="BF"/>
                <w:spacing w:val="0"/>
                <w:sz w:val="23"/>
                <w:szCs w:val="23"/>
                <w:lang w:val="en-CA"/>
              </w:rPr>
              <w:t xml:space="preserve"> au travail</w:t>
            </w:r>
            <w:r>
              <w:rPr>
                <w:color w:val="auto"/>
                <w:spacing w:val="0"/>
                <w:sz w:val="23"/>
                <w:szCs w:val="23"/>
                <w:lang w:val="en-CA"/>
              </w:rPr>
              <w:t>)</w:t>
            </w:r>
          </w:p>
        </w:tc>
        <w:tc>
          <w:tcPr>
            <w:tcW w:w="890" w:type="dxa"/>
          </w:tcPr>
          <w:p w14:paraId="1B5A67C1" w14:textId="77777777" w:rsidR="002279EF" w:rsidRPr="001665B9" w:rsidRDefault="002279EF" w:rsidP="00B8633D">
            <w:pPr>
              <w:pStyle w:val="NoSpacing"/>
              <w:rPr>
                <w:kern w:val="2"/>
                <w:sz w:val="24"/>
                <w:szCs w:val="24"/>
                <w:lang w:val="en-CA"/>
                <w14:ligatures w14:val="standardContextual"/>
              </w:rPr>
            </w:pPr>
          </w:p>
        </w:tc>
        <w:tc>
          <w:tcPr>
            <w:tcW w:w="993" w:type="dxa"/>
          </w:tcPr>
          <w:p w14:paraId="764B1A52" w14:textId="77777777" w:rsidR="002279EF" w:rsidRPr="001665B9" w:rsidRDefault="002279EF" w:rsidP="00B8633D">
            <w:pPr>
              <w:pStyle w:val="NoSpacing"/>
              <w:rPr>
                <w:kern w:val="2"/>
                <w:sz w:val="24"/>
                <w:szCs w:val="24"/>
                <w:lang w:val="en-CA"/>
                <w14:ligatures w14:val="standardContextual"/>
              </w:rPr>
            </w:pPr>
          </w:p>
        </w:tc>
        <w:tc>
          <w:tcPr>
            <w:tcW w:w="1984" w:type="dxa"/>
          </w:tcPr>
          <w:p w14:paraId="3A3DB95F" w14:textId="77777777" w:rsidR="002279EF" w:rsidRPr="001665B9" w:rsidRDefault="002279EF" w:rsidP="00B8633D">
            <w:pPr>
              <w:pStyle w:val="NoSpacing"/>
              <w:rPr>
                <w:kern w:val="2"/>
                <w:sz w:val="24"/>
                <w:szCs w:val="24"/>
                <w:lang w:val="en-CA"/>
                <w14:ligatures w14:val="standardContextual"/>
              </w:rPr>
            </w:pPr>
          </w:p>
        </w:tc>
      </w:tr>
    </w:tbl>
    <w:p w14:paraId="1AC644FA" w14:textId="50949A72" w:rsidR="002F0D7B" w:rsidRDefault="002F0D7B"/>
    <w:sectPr w:rsidR="002F0D7B" w:rsidSect="003A5113">
      <w:footerReference w:type="default" r:id="rId7"/>
      <w:pgSz w:w="12240" w:h="15840"/>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6F03A" w14:textId="77777777" w:rsidR="009F376D" w:rsidRDefault="009F376D" w:rsidP="009F376D">
      <w:pPr>
        <w:spacing w:after="0" w:line="240" w:lineRule="auto"/>
      </w:pPr>
      <w:r>
        <w:separator/>
      </w:r>
    </w:p>
  </w:endnote>
  <w:endnote w:type="continuationSeparator" w:id="0">
    <w:p w14:paraId="6022C10B" w14:textId="77777777" w:rsidR="009F376D" w:rsidRDefault="009F376D" w:rsidP="009F3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1BCC0" w14:textId="77777777" w:rsidR="009F376D" w:rsidRDefault="009F376D" w:rsidP="009F376D">
    <w:pPr>
      <w:pStyle w:val="Footer"/>
      <w:jc w:val="right"/>
    </w:pPr>
    <w:r w:rsidRPr="00081A06">
      <w:rPr>
        <w:sz w:val="16"/>
        <w:szCs w:val="16"/>
      </w:rPr>
      <w:t>0</w:t>
    </w:r>
    <w:r>
      <w:rPr>
        <w:sz w:val="16"/>
        <w:szCs w:val="16"/>
      </w:rPr>
      <w:t>525</w:t>
    </w:r>
  </w:p>
  <w:p w14:paraId="34579C18" w14:textId="77777777" w:rsidR="009F376D" w:rsidRDefault="009F37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16462" w14:textId="77777777" w:rsidR="009F376D" w:rsidRDefault="009F376D" w:rsidP="009F376D">
      <w:pPr>
        <w:spacing w:after="0" w:line="240" w:lineRule="auto"/>
      </w:pPr>
      <w:r>
        <w:separator/>
      </w:r>
    </w:p>
  </w:footnote>
  <w:footnote w:type="continuationSeparator" w:id="0">
    <w:p w14:paraId="710711AE" w14:textId="77777777" w:rsidR="009F376D" w:rsidRDefault="009F376D" w:rsidP="009F37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27F3E"/>
    <w:multiLevelType w:val="hybridMultilevel"/>
    <w:tmpl w:val="FE5A6AEC"/>
    <w:lvl w:ilvl="0" w:tplc="72AEF688">
      <w:start w:val="3"/>
      <w:numFmt w:val="bullet"/>
      <w:lvlText w:val="•"/>
      <w:lvlJc w:val="left"/>
      <w:pPr>
        <w:ind w:left="1260" w:hanging="360"/>
      </w:pPr>
      <w:rPr>
        <w:rFonts w:ascii="Calibri" w:eastAsiaTheme="minorHAnsi" w:hAnsi="Calibri" w:cstheme="minorBid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4431618C"/>
    <w:multiLevelType w:val="hybridMultilevel"/>
    <w:tmpl w:val="9DA697DA"/>
    <w:lvl w:ilvl="0" w:tplc="2D966164">
      <w:start w:val="1"/>
      <w:numFmt w:val="decimal"/>
      <w:pStyle w:val="Tabletext"/>
      <w:lvlText w:val="%1."/>
      <w:lvlJc w:val="left"/>
      <w:pPr>
        <w:ind w:left="1080" w:hanging="360"/>
      </w:pPr>
      <w:rPr>
        <w:rFonts w:hint="default"/>
        <w:b w:val="0"/>
        <w:bCs/>
        <w:sz w:val="22"/>
        <w:szCs w:val="22"/>
      </w:rPr>
    </w:lvl>
    <w:lvl w:ilvl="1" w:tplc="B38EBE72">
      <w:numFmt w:val="bullet"/>
      <w:lvlText w:val="•"/>
      <w:lvlJc w:val="left"/>
      <w:pPr>
        <w:ind w:left="1800" w:hanging="360"/>
      </w:pPr>
      <w:rPr>
        <w:rFonts w:ascii="Calibri" w:eastAsiaTheme="minorHAnsi" w:hAnsi="Calibri" w:cstheme="minorBid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34676570">
    <w:abstractNumId w:val="1"/>
  </w:num>
  <w:num w:numId="2" w16cid:durableId="1888755719">
    <w:abstractNumId w:val="0"/>
  </w:num>
  <w:num w:numId="3" w16cid:durableId="186543726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D19"/>
    <w:rsid w:val="000601CE"/>
    <w:rsid w:val="000F528F"/>
    <w:rsid w:val="001469DD"/>
    <w:rsid w:val="00200C80"/>
    <w:rsid w:val="002279EF"/>
    <w:rsid w:val="002F0D7B"/>
    <w:rsid w:val="003A5113"/>
    <w:rsid w:val="00464199"/>
    <w:rsid w:val="00620E6B"/>
    <w:rsid w:val="00673755"/>
    <w:rsid w:val="0073590F"/>
    <w:rsid w:val="009F376D"/>
    <w:rsid w:val="00AB76A2"/>
    <w:rsid w:val="00B65A66"/>
    <w:rsid w:val="00C25944"/>
    <w:rsid w:val="00CA1D19"/>
    <w:rsid w:val="00DA50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F03F44"/>
  <w15:chartTrackingRefBased/>
  <w15:docId w15:val="{18ED5A64-1942-4734-83DF-87198DAF4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D19"/>
    <w:rPr>
      <w:lang w:val="fr-CA"/>
    </w:rPr>
  </w:style>
  <w:style w:type="paragraph" w:styleId="Heading1">
    <w:name w:val="heading 1"/>
    <w:basedOn w:val="Normal"/>
    <w:next w:val="Normal"/>
    <w:link w:val="Heading1Char"/>
    <w:uiPriority w:val="9"/>
    <w:qFormat/>
    <w:rsid w:val="00CA1D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1D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1D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1D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1D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1D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1D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1D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1D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D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1D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1D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1D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1D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1D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1D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1D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1D19"/>
    <w:rPr>
      <w:rFonts w:eastAsiaTheme="majorEastAsia" w:cstheme="majorBidi"/>
      <w:color w:val="272727" w:themeColor="text1" w:themeTint="D8"/>
    </w:rPr>
  </w:style>
  <w:style w:type="paragraph" w:styleId="Title">
    <w:name w:val="Title"/>
    <w:basedOn w:val="Normal"/>
    <w:next w:val="Normal"/>
    <w:link w:val="TitleChar"/>
    <w:uiPriority w:val="10"/>
    <w:qFormat/>
    <w:rsid w:val="00CA1D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1D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1D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1D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1D19"/>
    <w:pPr>
      <w:spacing w:before="160"/>
      <w:jc w:val="center"/>
    </w:pPr>
    <w:rPr>
      <w:i/>
      <w:iCs/>
      <w:color w:val="404040" w:themeColor="text1" w:themeTint="BF"/>
    </w:rPr>
  </w:style>
  <w:style w:type="character" w:customStyle="1" w:styleId="QuoteChar">
    <w:name w:val="Quote Char"/>
    <w:basedOn w:val="DefaultParagraphFont"/>
    <w:link w:val="Quote"/>
    <w:uiPriority w:val="29"/>
    <w:rsid w:val="00CA1D19"/>
    <w:rPr>
      <w:i/>
      <w:iCs/>
      <w:color w:val="404040" w:themeColor="text1" w:themeTint="BF"/>
    </w:rPr>
  </w:style>
  <w:style w:type="paragraph" w:styleId="ListParagraph">
    <w:name w:val="List Paragraph"/>
    <w:basedOn w:val="Normal"/>
    <w:uiPriority w:val="34"/>
    <w:qFormat/>
    <w:rsid w:val="00CA1D19"/>
    <w:pPr>
      <w:ind w:left="720"/>
      <w:contextualSpacing/>
    </w:pPr>
  </w:style>
  <w:style w:type="character" w:styleId="IntenseEmphasis">
    <w:name w:val="Intense Emphasis"/>
    <w:basedOn w:val="DefaultParagraphFont"/>
    <w:uiPriority w:val="21"/>
    <w:qFormat/>
    <w:rsid w:val="00CA1D19"/>
    <w:rPr>
      <w:i/>
      <w:iCs/>
      <w:color w:val="0F4761" w:themeColor="accent1" w:themeShade="BF"/>
    </w:rPr>
  </w:style>
  <w:style w:type="paragraph" w:styleId="IntenseQuote">
    <w:name w:val="Intense Quote"/>
    <w:basedOn w:val="Normal"/>
    <w:next w:val="Normal"/>
    <w:link w:val="IntenseQuoteChar"/>
    <w:uiPriority w:val="30"/>
    <w:qFormat/>
    <w:rsid w:val="00CA1D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1D19"/>
    <w:rPr>
      <w:i/>
      <w:iCs/>
      <w:color w:val="0F4761" w:themeColor="accent1" w:themeShade="BF"/>
    </w:rPr>
  </w:style>
  <w:style w:type="character" w:styleId="IntenseReference">
    <w:name w:val="Intense Reference"/>
    <w:basedOn w:val="DefaultParagraphFont"/>
    <w:uiPriority w:val="32"/>
    <w:qFormat/>
    <w:rsid w:val="00CA1D19"/>
    <w:rPr>
      <w:b/>
      <w:bCs/>
      <w:smallCaps/>
      <w:color w:val="0F4761" w:themeColor="accent1" w:themeShade="BF"/>
      <w:spacing w:val="5"/>
    </w:rPr>
  </w:style>
  <w:style w:type="table" w:styleId="TableGrid">
    <w:name w:val="Table Grid"/>
    <w:basedOn w:val="TableNormal"/>
    <w:uiPriority w:val="59"/>
    <w:rsid w:val="00CA1D19"/>
    <w:pPr>
      <w:spacing w:after="0" w:line="240" w:lineRule="auto"/>
    </w:pPr>
    <w:rPr>
      <w:kern w:val="0"/>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Subtitle"/>
    <w:link w:val="TabletextChar"/>
    <w:qFormat/>
    <w:rsid w:val="00CA1D19"/>
    <w:pPr>
      <w:numPr>
        <w:ilvl w:val="0"/>
        <w:numId w:val="1"/>
      </w:numPr>
      <w:spacing w:after="120" w:line="240" w:lineRule="auto"/>
    </w:pPr>
    <w:rPr>
      <w:iCs/>
      <w:color w:val="000000" w:themeColor="text1"/>
      <w:kern w:val="0"/>
      <w:sz w:val="24"/>
      <w:szCs w:val="24"/>
      <w14:ligatures w14:val="none"/>
    </w:rPr>
  </w:style>
  <w:style w:type="character" w:customStyle="1" w:styleId="TabletextChar">
    <w:name w:val="Table text Char"/>
    <w:basedOn w:val="SubtitleChar"/>
    <w:link w:val="Tabletext"/>
    <w:rsid w:val="00CA1D19"/>
    <w:rPr>
      <w:rFonts w:eastAsiaTheme="majorEastAsia" w:cstheme="majorBidi"/>
      <w:iCs/>
      <w:color w:val="000000" w:themeColor="text1"/>
      <w:spacing w:val="15"/>
      <w:kern w:val="0"/>
      <w:sz w:val="24"/>
      <w:szCs w:val="24"/>
      <w:lang w:val="fr-CA"/>
      <w14:ligatures w14:val="none"/>
    </w:rPr>
  </w:style>
  <w:style w:type="paragraph" w:styleId="NoSpacing">
    <w:name w:val="No Spacing"/>
    <w:link w:val="NoSpacingChar"/>
    <w:uiPriority w:val="1"/>
    <w:qFormat/>
    <w:rsid w:val="00CA1D19"/>
    <w:pPr>
      <w:spacing w:after="0" w:line="240" w:lineRule="auto"/>
      <w:ind w:left="547"/>
    </w:pPr>
    <w:rPr>
      <w:kern w:val="0"/>
      <w:lang w:val="fr-CA"/>
      <w14:ligatures w14:val="none"/>
    </w:rPr>
  </w:style>
  <w:style w:type="character" w:customStyle="1" w:styleId="NoSpacingChar">
    <w:name w:val="No Spacing Char"/>
    <w:basedOn w:val="DefaultParagraphFont"/>
    <w:link w:val="NoSpacing"/>
    <w:uiPriority w:val="1"/>
    <w:rsid w:val="00CA1D19"/>
    <w:rPr>
      <w:kern w:val="0"/>
      <w:lang w:val="fr-CA"/>
      <w14:ligatures w14:val="none"/>
    </w:rPr>
  </w:style>
  <w:style w:type="paragraph" w:styleId="Header">
    <w:name w:val="header"/>
    <w:basedOn w:val="Normal"/>
    <w:link w:val="HeaderChar"/>
    <w:uiPriority w:val="99"/>
    <w:unhideWhenUsed/>
    <w:rsid w:val="009F3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76D"/>
    <w:rPr>
      <w:lang w:val="fr-CA"/>
    </w:rPr>
  </w:style>
  <w:style w:type="paragraph" w:styleId="Footer">
    <w:name w:val="footer"/>
    <w:basedOn w:val="Normal"/>
    <w:link w:val="FooterChar"/>
    <w:uiPriority w:val="99"/>
    <w:unhideWhenUsed/>
    <w:rsid w:val="009F3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76D"/>
    <w:rPr>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283</Words>
  <Characters>1608</Characters>
  <Application>Microsoft Office Word</Application>
  <DocSecurity>0</DocSecurity>
  <Lines>82</Lines>
  <Paragraphs>22</Paragraphs>
  <ScaleCrop>false</ScaleCrop>
  <Company>WSCC</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Moore</dc:creator>
  <cp:keywords/>
  <dc:description/>
  <cp:lastModifiedBy>Heidi Held</cp:lastModifiedBy>
  <cp:revision>6</cp:revision>
  <dcterms:created xsi:type="dcterms:W3CDTF">2025-04-29T22:20:00Z</dcterms:created>
  <dcterms:modified xsi:type="dcterms:W3CDTF">2025-04-30T20:17:00Z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6f6cd287-b1b6-4152-b668-f93a2408259f</vt:lpwstr>
  </property>
</Properties>
</file>